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Pr="00BB4348" w:rsidRDefault="00BB4348" w:rsidP="00BB4348">
      <w:pPr>
        <w:ind w:left="0" w:right="-2" w:firstLine="0"/>
        <w:jc w:val="center"/>
        <w:rPr>
          <w:b/>
          <w:spacing w:val="6"/>
          <w:sz w:val="22"/>
          <w:szCs w:val="22"/>
          <w:lang w:val="en-US"/>
        </w:rPr>
      </w:pPr>
      <w:r w:rsidRPr="00BB4348">
        <w:rPr>
          <w:b/>
          <w:noProof/>
          <w:spacing w:val="6"/>
          <w:sz w:val="22"/>
          <w:szCs w:val="22"/>
          <w:lang w:val="en-US"/>
        </w:rPr>
        <w:drawing>
          <wp:inline distT="0" distB="0" distL="0" distR="0">
            <wp:extent cx="931545" cy="1311275"/>
            <wp:effectExtent l="19050" t="0" r="1905" b="0"/>
            <wp:docPr id="2" name="Picture 1" descr="logo veliki no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liki novi-01"/>
                    <pic:cNvPicPr>
                      <a:picLocks noChangeAspect="1" noChangeArrowheads="1"/>
                    </pic:cNvPicPr>
                  </pic:nvPicPr>
                  <pic:blipFill>
                    <a:blip r:embed="rId8" cstate="print"/>
                    <a:srcRect/>
                    <a:stretch>
                      <a:fillRect/>
                    </a:stretch>
                  </pic:blipFill>
                  <pic:spPr bwMode="auto">
                    <a:xfrm>
                      <a:off x="0" y="0"/>
                      <a:ext cx="931545" cy="1311275"/>
                    </a:xfrm>
                    <a:prstGeom prst="rect">
                      <a:avLst/>
                    </a:prstGeom>
                    <a:noFill/>
                    <a:ln w="9525">
                      <a:noFill/>
                      <a:miter lim="800000"/>
                      <a:headEnd/>
                      <a:tailEnd/>
                    </a:ln>
                  </pic:spPr>
                </pic:pic>
              </a:graphicData>
            </a:graphic>
          </wp:inline>
        </w:drawing>
      </w: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EE4CD7">
        <w:trPr>
          <w:jc w:val="center"/>
        </w:trPr>
        <w:tc>
          <w:tcPr>
            <w:tcW w:w="9450" w:type="dxa"/>
            <w:shd w:val="clear" w:color="auto" w:fill="17365D" w:themeFill="text2" w:themeFillShade="BF"/>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B31B41" w:rsidP="00657393">
            <w:pPr>
              <w:spacing w:before="100" w:beforeAutospacing="1" w:after="100" w:afterAutospacing="1"/>
              <w:jc w:val="center"/>
              <w:rPr>
                <w:b/>
                <w:sz w:val="28"/>
                <w:szCs w:val="28"/>
                <w:lang w:val="sr-Cyrl-CS"/>
              </w:rPr>
            </w:pPr>
            <w:r>
              <w:rPr>
                <w:b/>
                <w:sz w:val="28"/>
                <w:szCs w:val="28"/>
              </w:rPr>
              <w:t xml:space="preserve">У </w:t>
            </w:r>
            <w:r>
              <w:rPr>
                <w:b/>
                <w:sz w:val="28"/>
                <w:szCs w:val="28"/>
                <w:lang w:val="sr-Cyrl-CS"/>
              </w:rPr>
              <w:t>20</w:t>
            </w:r>
            <w:r w:rsidR="00657393">
              <w:rPr>
                <w:b/>
                <w:sz w:val="28"/>
                <w:szCs w:val="28"/>
                <w:lang w:val="en-US"/>
              </w:rPr>
              <w:t>21</w:t>
            </w:r>
            <w:r w:rsidR="00612CDE" w:rsidRPr="00497F54">
              <w:rPr>
                <w:b/>
                <w:sz w:val="28"/>
                <w:szCs w:val="28"/>
                <w:lang w:val="sr-Cyrl-CS"/>
              </w:rPr>
              <w:t>. ГОДИН</w:t>
            </w:r>
            <w:r>
              <w:rPr>
                <w:b/>
                <w:sz w:val="28"/>
                <w:szCs w:val="28"/>
                <w:lang w:val="sr-Cyrl-CS"/>
              </w:rPr>
              <w:t>И</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657393">
            <w:pPr>
              <w:ind w:left="0" w:right="0" w:firstLine="0"/>
              <w:jc w:val="center"/>
              <w:outlineLvl w:val="0"/>
              <w:rPr>
                <w:i/>
                <w:sz w:val="28"/>
                <w:szCs w:val="28"/>
                <w:lang w:val="sr-Cyrl-CS"/>
              </w:rPr>
            </w:pPr>
            <w:r w:rsidRPr="00587EFD">
              <w:rPr>
                <w:lang w:val="sr-Cyrl-CS"/>
              </w:rPr>
              <w:t>НАЗИВ ОРГАНИЗАЦИЈЕ</w:t>
            </w:r>
            <w:r w:rsidRPr="00587EFD">
              <w:rPr>
                <w:i/>
                <w:sz w:val="28"/>
                <w:szCs w:val="28"/>
                <w:lang w:val="sr-Cyrl-CS"/>
              </w:rPr>
              <w:t>: ..........................................................</w:t>
            </w:r>
            <w:r w:rsidR="00657393">
              <w:rPr>
                <w:i/>
                <w:sz w:val="28"/>
                <w:szCs w:val="28"/>
                <w:lang w:val="sr-Cyrl-CS"/>
              </w:rPr>
              <w:t>...........</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657393">
            <w:pPr>
              <w:spacing w:before="100" w:beforeAutospacing="1" w:after="100" w:afterAutospacing="1"/>
              <w:ind w:left="0" w:right="0" w:firstLine="0"/>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953"/>
      </w:tblGrid>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EE4CD7" w:rsidRPr="00A62A36" w:rsidTr="00E743CF">
        <w:trPr>
          <w:trHeight w:val="576"/>
        </w:trPr>
        <w:tc>
          <w:tcPr>
            <w:tcW w:w="4253" w:type="dxa"/>
            <w:vAlign w:val="center"/>
          </w:tcPr>
          <w:p w:rsidR="00EE4CD7" w:rsidRPr="00EE4CD7" w:rsidRDefault="00EE4CD7" w:rsidP="00E1098E">
            <w:pPr>
              <w:ind w:left="0" w:right="0" w:firstLine="0"/>
              <w:jc w:val="left"/>
              <w:rPr>
                <w:rFonts w:eastAsia="SimSun"/>
                <w:sz w:val="22"/>
                <w:szCs w:val="22"/>
              </w:rPr>
            </w:pPr>
            <w:r>
              <w:rPr>
                <w:rFonts w:eastAsia="SimSun"/>
                <w:sz w:val="22"/>
                <w:szCs w:val="22"/>
              </w:rPr>
              <w:t>Број динарског наменског рачуна који се води код Управе за трезор:</w:t>
            </w:r>
          </w:p>
        </w:tc>
        <w:tc>
          <w:tcPr>
            <w:tcW w:w="5953" w:type="dxa"/>
            <w:vAlign w:val="center"/>
          </w:tcPr>
          <w:p w:rsidR="00EE4CD7" w:rsidRPr="00A62A36" w:rsidRDefault="00EE4CD7"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за финансирање годишњих програма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председника органа управе организације, адреса, мејл 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29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58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под којим је организација уписана у матичној евиденцији и датум уписа: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lastRenderedPageBreak/>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EE4CD7" w:rsidRDefault="00A62A36" w:rsidP="00EE4CD7">
      <w:pPr>
        <w:tabs>
          <w:tab w:val="left" w:pos="360"/>
        </w:tabs>
        <w:spacing w:before="120"/>
        <w:ind w:left="0" w:right="0" w:firstLine="0"/>
        <w:rPr>
          <w:rFonts w:eastAsia="Times New Roman"/>
          <w:i/>
          <w:sz w:val="22"/>
          <w:szCs w:val="22"/>
        </w:rPr>
      </w:pPr>
      <w:r w:rsidRPr="00A62A36">
        <w:rPr>
          <w:rFonts w:eastAsia="Times New Roman"/>
          <w:i/>
          <w:sz w:val="22"/>
          <w:szCs w:val="22"/>
          <w:lang w:val="sr-Cyrl-CS"/>
        </w:rPr>
        <w:t>(означавање се врши са XX)</w:t>
      </w:r>
    </w:p>
    <w:p w:rsidR="00EE4CD7" w:rsidRPr="00EE4CD7" w:rsidRDefault="00EE4CD7" w:rsidP="00EE4CD7">
      <w:pPr>
        <w:tabs>
          <w:tab w:val="left" w:pos="360"/>
        </w:tabs>
        <w:spacing w:before="120"/>
        <w:ind w:left="0" w:right="0" w:firstLine="0"/>
        <w:rPr>
          <w:rFonts w:eastAsia="Times New Roman"/>
          <w:sz w:val="22"/>
          <w:szCs w:val="22"/>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lastRenderedPageBreak/>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lastRenderedPageBreak/>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lastRenderedPageBreak/>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r>
      <w:r w:rsidRPr="00A62A36">
        <w:rPr>
          <w:rFonts w:eastAsia="Times New Roman"/>
          <w:b/>
          <w:szCs w:val="22"/>
          <w:lang w:val="sr-Cyrl-CS"/>
        </w:rPr>
        <w:lastRenderedPageBreak/>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sidRPr="00A45B46">
              <w:rPr>
                <w:rFonts w:eastAsia="Times New Roman"/>
                <w:sz w:val="22"/>
                <w:szCs w:val="22"/>
                <w:lang w:val="sr-Cyrl-CS"/>
              </w:rPr>
              <w:t xml:space="preserve">градску </w:t>
            </w:r>
            <w:r w:rsidRPr="00A45B4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lastRenderedPageBreak/>
              <w:t>14.</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45B46" w:rsidRDefault="00A62A36" w:rsidP="00E1098E">
            <w:pPr>
              <w:tabs>
                <w:tab w:val="left" w:pos="360"/>
              </w:tabs>
              <w:ind w:left="0" w:right="0" w:firstLine="0"/>
              <w:jc w:val="left"/>
              <w:rPr>
                <w:rFonts w:eastAsia="Times New Roman"/>
                <w:b/>
                <w:sz w:val="22"/>
                <w:szCs w:val="24"/>
                <w:lang w:val="sr-Cyrl-CS"/>
              </w:rPr>
            </w:pPr>
            <w:r w:rsidRPr="00A45B4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C4403F"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45B46" w:rsidRDefault="00A62A36" w:rsidP="00E1098E">
            <w:pPr>
              <w:tabs>
                <w:tab w:val="left" w:pos="360"/>
              </w:tabs>
              <w:ind w:left="0" w:right="0" w:firstLine="0"/>
              <w:jc w:val="left"/>
              <w:rPr>
                <w:rFonts w:eastAsia="Times New Roman"/>
                <w:sz w:val="22"/>
                <w:szCs w:val="24"/>
                <w:lang w:val="sr-Cyrl-CS"/>
              </w:rPr>
            </w:pPr>
            <w:r w:rsidRPr="00A45B4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EE4CD7" w:rsidP="00E47F99">
            <w:pPr>
              <w:tabs>
                <w:tab w:val="left" w:pos="360"/>
              </w:tabs>
              <w:ind w:left="0" w:right="0" w:firstLine="0"/>
              <w:rPr>
                <w:rFonts w:eastAsia="Times New Roman"/>
                <w:sz w:val="22"/>
                <w:szCs w:val="24"/>
                <w:lang w:val="sr-Cyrl-CS"/>
              </w:rPr>
            </w:pPr>
            <w:r>
              <w:rPr>
                <w:rFonts w:eastAsia="Times New Roman"/>
                <w:sz w:val="22"/>
                <w:szCs w:val="24"/>
                <w:lang w:val="sr-Cyrl-CS"/>
              </w:rPr>
              <w:t>уколико поседује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727F41" w:rsidRDefault="00A62A36" w:rsidP="00FF797C">
      <w:pPr>
        <w:pStyle w:val="ListParagraph"/>
        <w:numPr>
          <w:ilvl w:val="0"/>
          <w:numId w:val="45"/>
        </w:numPr>
        <w:ind w:left="284" w:hanging="284"/>
        <w:jc w:val="both"/>
        <w:rPr>
          <w:b/>
        </w:rPr>
      </w:pPr>
      <w:r w:rsidRPr="00727F41">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w:t>
      </w:r>
      <w:r w:rsidR="00C505B2">
        <w:rPr>
          <w:i/>
          <w:sz w:val="22"/>
          <w:szCs w:val="22"/>
          <w:lang w:val="sr-Cyrl-CS"/>
        </w:rPr>
        <w:t>дефинисане Законом</w:t>
      </w:r>
      <w:r w:rsidR="00727F41">
        <w:rPr>
          <w:i/>
          <w:sz w:val="22"/>
          <w:szCs w:val="22"/>
          <w:lang w:val="sr-Cyrl-CS"/>
        </w:rPr>
        <w:t xml:space="preserve"> о спорту („Сл. гласник РС”, број 10/16), </w:t>
      </w:r>
      <w:r w:rsidR="00C505B2" w:rsidRPr="00C505B2">
        <w:rPr>
          <w:i/>
          <w:sz w:val="22"/>
          <w:szCs w:val="22"/>
          <w:lang w:val="sr-Cyrl-CS"/>
        </w:rPr>
        <w:t>Одлук</w:t>
      </w:r>
      <w:r w:rsidR="00C505B2">
        <w:rPr>
          <w:i/>
          <w:sz w:val="22"/>
          <w:szCs w:val="22"/>
          <w:lang w:val="sr-Cyrl-CS"/>
        </w:rPr>
        <w:t>ом</w:t>
      </w:r>
      <w:r w:rsidR="00C505B2" w:rsidRPr="00C505B2">
        <w:rPr>
          <w:i/>
          <w:sz w:val="22"/>
          <w:szCs w:val="22"/>
          <w:lang w:val="sr-Cyrl-CS"/>
        </w:rPr>
        <w:t xml:space="preserve"> о задовољавању потреба и интереса грађана у области спорта на подручју Градске општине Врачар („Сл</w:t>
      </w:r>
      <w:r w:rsidR="00C505B2" w:rsidRPr="00C505B2">
        <w:rPr>
          <w:i/>
          <w:sz w:val="22"/>
          <w:szCs w:val="22"/>
        </w:rPr>
        <w:t>.</w:t>
      </w:r>
      <w:r w:rsidR="00C505B2" w:rsidRPr="00C505B2">
        <w:rPr>
          <w:i/>
          <w:sz w:val="22"/>
          <w:szCs w:val="22"/>
          <w:lang w:val="sr-Cyrl-CS"/>
        </w:rPr>
        <w:t xml:space="preserve"> лист града Београда“, бр</w:t>
      </w:r>
      <w:r w:rsidR="00C505B2" w:rsidRPr="00C505B2">
        <w:rPr>
          <w:i/>
          <w:sz w:val="22"/>
          <w:szCs w:val="22"/>
        </w:rPr>
        <w:t>ој</w:t>
      </w:r>
      <w:r w:rsidR="00C505B2" w:rsidRPr="00C505B2">
        <w:rPr>
          <w:i/>
          <w:sz w:val="22"/>
          <w:szCs w:val="22"/>
          <w:lang w:val="ru-RU"/>
        </w:rPr>
        <w:t xml:space="preserve"> </w:t>
      </w:r>
      <w:r w:rsidR="00C505B2" w:rsidRPr="00C505B2">
        <w:rPr>
          <w:i/>
          <w:sz w:val="22"/>
          <w:szCs w:val="22"/>
          <w:lang w:val="sr-Cyrl-CS"/>
        </w:rPr>
        <w:t>17/17)</w:t>
      </w:r>
      <w:r w:rsidRPr="00727F41">
        <w:rPr>
          <w:i/>
          <w:sz w:val="22"/>
          <w:szCs w:val="22"/>
          <w:lang w:val="sr-Cyrl-CS"/>
        </w:rPr>
        <w:t xml:space="preserve"> и </w:t>
      </w:r>
      <w:r w:rsidR="00C505B2" w:rsidRPr="00C505B2">
        <w:rPr>
          <w:bCs/>
          <w:i/>
          <w:iCs/>
          <w:sz w:val="22"/>
          <w:szCs w:val="22"/>
          <w:lang w:val="sr-Cyrl-CS"/>
        </w:rPr>
        <w:t xml:space="preserve">Правилником о одобравању и финансирању програма којима се остварују потребе и интереси грађана у области спорта на подручју Градске општине Врачар, број 920-140/2017-VIII </w:t>
      </w:r>
      <w:r w:rsidR="00C505B2" w:rsidRPr="00C505B2">
        <w:rPr>
          <w:bCs/>
          <w:i/>
          <w:iCs/>
          <w:sz w:val="22"/>
          <w:szCs w:val="22"/>
        </w:rPr>
        <w:t>од 12. маја 2017. године</w:t>
      </w:r>
      <w:r w:rsidR="00C505B2">
        <w:rPr>
          <w:bCs/>
          <w:i/>
          <w:iCs/>
          <w:sz w:val="22"/>
          <w:szCs w:val="22"/>
        </w:rPr>
        <w:t>.</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FF797C">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FF797C">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w:t>
      </w:r>
      <w:r w:rsidR="00657393">
        <w:rPr>
          <w:rFonts w:eastAsia="Times New Roman"/>
          <w:i/>
          <w:sz w:val="22"/>
          <w:szCs w:val="22"/>
          <w:lang w:val="sr-Cyrl-CS"/>
        </w:rPr>
        <w:t xml:space="preserve">иру предлога годишњег програма </w:t>
      </w:r>
      <w:r w:rsidRPr="00A62A36">
        <w:rPr>
          <w:rFonts w:eastAsia="Times New Roman"/>
          <w:i/>
          <w:sz w:val="22"/>
          <w:szCs w:val="22"/>
          <w:lang w:val="sr-Cyrl-CS"/>
        </w:rPr>
        <w:t>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657393" w:rsidRDefault="00A62A36" w:rsidP="00FF797C">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657393">
        <w:rPr>
          <w:rFonts w:eastAsia="Times New Roman"/>
          <w:i/>
          <w:sz w:val="22"/>
          <w:szCs w:val="22"/>
          <w:lang w:val="sr-Cyrl-CS"/>
        </w:rPr>
        <w:t>Г</w:t>
      </w:r>
      <w:r w:rsidR="00F14BB6">
        <w:rPr>
          <w:rFonts w:eastAsia="Times New Roman"/>
          <w:i/>
          <w:sz w:val="22"/>
          <w:szCs w:val="22"/>
          <w:lang w:val="sr-Cyrl-CS"/>
        </w:rPr>
        <w:t>радск</w:t>
      </w:r>
      <w:r w:rsidRPr="00E743CF">
        <w:rPr>
          <w:rFonts w:eastAsia="Times New Roman"/>
          <w:i/>
          <w:sz w:val="22"/>
          <w:szCs w:val="22"/>
          <w:lang w:val="sr-Cyrl-CS"/>
        </w:rPr>
        <w:t xml:space="preserve">у </w:t>
      </w:r>
      <w:r w:rsidR="00657393">
        <w:rPr>
          <w:rFonts w:eastAsia="Times New Roman"/>
          <w:i/>
          <w:sz w:val="22"/>
          <w:szCs w:val="22"/>
          <w:lang w:val="sr-Cyrl-CS"/>
        </w:rPr>
        <w:t xml:space="preserve">општину Врачар </w:t>
      </w:r>
      <w:r w:rsidRPr="00E743CF">
        <w:rPr>
          <w:rFonts w:eastAsia="Times New Roman"/>
          <w:i/>
          <w:sz w:val="22"/>
          <w:szCs w:val="22"/>
          <w:lang w:val="sr-Cyrl-CS"/>
        </w:rPr>
        <w:t xml:space="preserve">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w:t>
      </w:r>
      <w:r w:rsidR="00C505B2">
        <w:rPr>
          <w:rFonts w:eastAsia="Times New Roman"/>
          <w:i/>
          <w:sz w:val="22"/>
          <w:szCs w:val="22"/>
          <w:lang w:val="sr-Cyrl-CS"/>
        </w:rPr>
        <w:t>6</w:t>
      </w:r>
      <w:r w:rsidRPr="00E743CF">
        <w:rPr>
          <w:rFonts w:eastAsia="Times New Roman"/>
          <w:i/>
          <w:sz w:val="22"/>
          <w:szCs w:val="22"/>
          <w:lang w:val="sr-Cyrl-CS"/>
        </w:rPr>
        <w:t>)</w:t>
      </w:r>
      <w:r w:rsidR="00715DFD">
        <w:rPr>
          <w:rFonts w:eastAsia="Times New Roman"/>
          <w:i/>
          <w:sz w:val="22"/>
          <w:szCs w:val="22"/>
          <w:lang w:val="sr-Cyrl-CS"/>
        </w:rPr>
        <w:t xml:space="preserve">, а у оквиру дела 2/2 тач. 5.  </w:t>
      </w:r>
      <w:r w:rsidRPr="00E743CF">
        <w:rPr>
          <w:rFonts w:eastAsia="Times New Roman"/>
          <w:i/>
          <w:sz w:val="22"/>
          <w:szCs w:val="22"/>
          <w:lang w:val="sr-Cyrl-CS"/>
        </w:rPr>
        <w:t xml:space="preserve">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715DFD" w:rsidRPr="00C505B2">
        <w:rPr>
          <w:bCs/>
          <w:i/>
          <w:iCs/>
          <w:sz w:val="22"/>
          <w:szCs w:val="22"/>
          <w:lang w:val="sr-Cyrl-CS"/>
        </w:rPr>
        <w:t>Правилником о одобравању и финансирању програма којима се остварују потребе и интереси грађана у области спорта на подручју Градске општине Врачар</w:t>
      </w:r>
      <w:r w:rsidRPr="00E743CF">
        <w:rPr>
          <w:rFonts w:eastAsia="Times New Roman"/>
          <w:i/>
          <w:sz w:val="22"/>
          <w:szCs w:val="22"/>
          <w:lang w:val="sr-Cyrl-CS"/>
        </w:rPr>
        <w:t>.</w:t>
      </w:r>
    </w:p>
    <w:p w:rsidR="00657393" w:rsidRPr="00E743CF" w:rsidRDefault="00657393" w:rsidP="00FF797C">
      <w:pPr>
        <w:numPr>
          <w:ilvl w:val="0"/>
          <w:numId w:val="1"/>
        </w:numPr>
        <w:tabs>
          <w:tab w:val="num" w:pos="360"/>
        </w:tabs>
        <w:spacing w:before="120" w:after="120"/>
        <w:ind w:left="360" w:right="0"/>
        <w:rPr>
          <w:rFonts w:eastAsia="Times New Roman"/>
          <w:b/>
          <w:i/>
          <w:sz w:val="22"/>
          <w:szCs w:val="22"/>
          <w:lang w:val="sr-Cyrl-CS"/>
        </w:rPr>
      </w:pPr>
      <w:r>
        <w:rPr>
          <w:rFonts w:eastAsia="Times New Roman"/>
          <w:i/>
          <w:sz w:val="22"/>
          <w:szCs w:val="22"/>
          <w:lang w:val="sr-Cyrl-CS"/>
        </w:rPr>
        <w:t>Део 3 односи се на Савез спортова Врачара.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FF797C">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FF797C">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lastRenderedPageBreak/>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EE4CD7">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A8" w:rsidRDefault="006E64A8" w:rsidP="00984D01">
      <w:r>
        <w:separator/>
      </w:r>
    </w:p>
  </w:endnote>
  <w:endnote w:type="continuationSeparator" w:id="0">
    <w:p w:rsidR="006E64A8" w:rsidRDefault="006E64A8"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727F41" w:rsidRPr="00985B2A" w:rsidTr="00E46D30">
      <w:trPr>
        <w:trHeight w:val="452"/>
        <w:jc w:val="center"/>
      </w:trPr>
      <w:tc>
        <w:tcPr>
          <w:tcW w:w="4707" w:type="dxa"/>
          <w:vAlign w:val="center"/>
        </w:tcPr>
        <w:p w:rsidR="00727F41" w:rsidRPr="00985B2A" w:rsidRDefault="00727F41"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727F41" w:rsidRPr="00985B2A" w:rsidRDefault="00727F41"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325916"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325916" w:rsidRPr="00985B2A">
            <w:rPr>
              <w:rFonts w:eastAsia="Arial Unicode MS"/>
              <w:b/>
              <w:i/>
              <w:snapToGrid w:val="0"/>
              <w:sz w:val="18"/>
              <w:szCs w:val="18"/>
            </w:rPr>
            <w:fldChar w:fldCharType="separate"/>
          </w:r>
          <w:r w:rsidR="00B865E8">
            <w:rPr>
              <w:rFonts w:eastAsia="Arial Unicode MS"/>
              <w:b/>
              <w:i/>
              <w:noProof/>
              <w:snapToGrid w:val="0"/>
              <w:sz w:val="18"/>
              <w:szCs w:val="18"/>
            </w:rPr>
            <w:t>15</w:t>
          </w:r>
          <w:r w:rsidR="00325916"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325916"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325916" w:rsidRPr="00985B2A">
            <w:rPr>
              <w:rFonts w:eastAsia="Arial Unicode MS"/>
              <w:b/>
              <w:i/>
              <w:snapToGrid w:val="0"/>
              <w:sz w:val="18"/>
              <w:szCs w:val="18"/>
            </w:rPr>
            <w:fldChar w:fldCharType="separate"/>
          </w:r>
          <w:r w:rsidR="00B865E8">
            <w:rPr>
              <w:rFonts w:eastAsia="Arial Unicode MS"/>
              <w:b/>
              <w:i/>
              <w:noProof/>
              <w:snapToGrid w:val="0"/>
              <w:sz w:val="18"/>
              <w:szCs w:val="18"/>
            </w:rPr>
            <w:t>15</w:t>
          </w:r>
          <w:r w:rsidR="00325916" w:rsidRPr="00985B2A">
            <w:rPr>
              <w:rFonts w:eastAsia="Arial Unicode MS"/>
              <w:b/>
              <w:i/>
              <w:snapToGrid w:val="0"/>
              <w:sz w:val="18"/>
              <w:szCs w:val="18"/>
            </w:rPr>
            <w:fldChar w:fldCharType="end"/>
          </w:r>
        </w:p>
      </w:tc>
    </w:tr>
  </w:tbl>
  <w:p w:rsidR="00727F41" w:rsidRPr="00B737C7" w:rsidRDefault="00727F41"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A8" w:rsidRDefault="006E64A8" w:rsidP="00984D01">
      <w:r>
        <w:separator/>
      </w:r>
    </w:p>
  </w:footnote>
  <w:footnote w:type="continuationSeparator" w:id="0">
    <w:p w:rsidR="006E64A8" w:rsidRDefault="006E64A8"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Pr="00985B2A" w:rsidRDefault="00727F41"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41" w:rsidRDefault="00727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542DE"/>
    <w:multiLevelType w:val="hybridMultilevel"/>
    <w:tmpl w:val="EFE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557C4A0C"/>
    <w:multiLevelType w:val="hybridMultilevel"/>
    <w:tmpl w:val="0554CDA6"/>
    <w:lvl w:ilvl="0" w:tplc="E59C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7"/>
  </w:num>
  <w:num w:numId="4">
    <w:abstractNumId w:val="17"/>
  </w:num>
  <w:num w:numId="5">
    <w:abstractNumId w:val="13"/>
  </w:num>
  <w:num w:numId="6">
    <w:abstractNumId w:val="20"/>
  </w:num>
  <w:num w:numId="7">
    <w:abstractNumId w:val="6"/>
  </w:num>
  <w:num w:numId="8">
    <w:abstractNumId w:val="43"/>
  </w:num>
  <w:num w:numId="9">
    <w:abstractNumId w:val="44"/>
  </w:num>
  <w:num w:numId="10">
    <w:abstractNumId w:val="5"/>
  </w:num>
  <w:num w:numId="11">
    <w:abstractNumId w:val="9"/>
  </w:num>
  <w:num w:numId="12">
    <w:abstractNumId w:val="1"/>
  </w:num>
  <w:num w:numId="13">
    <w:abstractNumId w:val="32"/>
  </w:num>
  <w:num w:numId="14">
    <w:abstractNumId w:val="14"/>
  </w:num>
  <w:num w:numId="15">
    <w:abstractNumId w:val="21"/>
  </w:num>
  <w:num w:numId="16">
    <w:abstractNumId w:val="27"/>
  </w:num>
  <w:num w:numId="17">
    <w:abstractNumId w:val="42"/>
  </w:num>
  <w:num w:numId="18">
    <w:abstractNumId w:val="22"/>
  </w:num>
  <w:num w:numId="19">
    <w:abstractNumId w:val="16"/>
  </w:num>
  <w:num w:numId="20">
    <w:abstractNumId w:val="40"/>
  </w:num>
  <w:num w:numId="21">
    <w:abstractNumId w:val="23"/>
  </w:num>
  <w:num w:numId="22">
    <w:abstractNumId w:val="35"/>
  </w:num>
  <w:num w:numId="23">
    <w:abstractNumId w:val="10"/>
  </w:num>
  <w:num w:numId="24">
    <w:abstractNumId w:val="19"/>
  </w:num>
  <w:num w:numId="25">
    <w:abstractNumId w:val="0"/>
  </w:num>
  <w:num w:numId="26">
    <w:abstractNumId w:val="31"/>
  </w:num>
  <w:num w:numId="27">
    <w:abstractNumId w:val="24"/>
  </w:num>
  <w:num w:numId="28">
    <w:abstractNumId w:val="41"/>
  </w:num>
  <w:num w:numId="29">
    <w:abstractNumId w:val="30"/>
  </w:num>
  <w:num w:numId="30">
    <w:abstractNumId w:val="26"/>
  </w:num>
  <w:num w:numId="31">
    <w:abstractNumId w:val="2"/>
  </w:num>
  <w:num w:numId="32">
    <w:abstractNumId w:val="15"/>
  </w:num>
  <w:num w:numId="33">
    <w:abstractNumId w:val="33"/>
  </w:num>
  <w:num w:numId="34">
    <w:abstractNumId w:val="38"/>
  </w:num>
  <w:num w:numId="35">
    <w:abstractNumId w:val="7"/>
  </w:num>
  <w:num w:numId="36">
    <w:abstractNumId w:val="11"/>
  </w:num>
  <w:num w:numId="37">
    <w:abstractNumId w:val="29"/>
  </w:num>
  <w:num w:numId="38">
    <w:abstractNumId w:val="34"/>
  </w:num>
  <w:num w:numId="39">
    <w:abstractNumId w:val="3"/>
  </w:num>
  <w:num w:numId="40">
    <w:abstractNumId w:val="18"/>
  </w:num>
  <w:num w:numId="41">
    <w:abstractNumId w:val="8"/>
  </w:num>
  <w:num w:numId="42">
    <w:abstractNumId w:val="39"/>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25E2B"/>
    <w:rsid w:val="00230806"/>
    <w:rsid w:val="00236E66"/>
    <w:rsid w:val="00245F75"/>
    <w:rsid w:val="00247F4D"/>
    <w:rsid w:val="002A7E8D"/>
    <w:rsid w:val="00322D84"/>
    <w:rsid w:val="00325916"/>
    <w:rsid w:val="00343745"/>
    <w:rsid w:val="003B1BC8"/>
    <w:rsid w:val="00450671"/>
    <w:rsid w:val="00453F09"/>
    <w:rsid w:val="00472D1B"/>
    <w:rsid w:val="00497F54"/>
    <w:rsid w:val="004B55AC"/>
    <w:rsid w:val="0050111B"/>
    <w:rsid w:val="00524E0B"/>
    <w:rsid w:val="005301DF"/>
    <w:rsid w:val="005F1E28"/>
    <w:rsid w:val="00612CDE"/>
    <w:rsid w:val="006372A8"/>
    <w:rsid w:val="00657393"/>
    <w:rsid w:val="006853BD"/>
    <w:rsid w:val="006B2139"/>
    <w:rsid w:val="006B2DBC"/>
    <w:rsid w:val="006B3FE3"/>
    <w:rsid w:val="006D3475"/>
    <w:rsid w:val="006D4CF7"/>
    <w:rsid w:val="006E563B"/>
    <w:rsid w:val="006E64A8"/>
    <w:rsid w:val="0070311B"/>
    <w:rsid w:val="00715DFD"/>
    <w:rsid w:val="00727F41"/>
    <w:rsid w:val="007353A2"/>
    <w:rsid w:val="00736943"/>
    <w:rsid w:val="007755FC"/>
    <w:rsid w:val="007A223D"/>
    <w:rsid w:val="007E118E"/>
    <w:rsid w:val="008013B9"/>
    <w:rsid w:val="0080588A"/>
    <w:rsid w:val="00814A7B"/>
    <w:rsid w:val="00831326"/>
    <w:rsid w:val="00862339"/>
    <w:rsid w:val="00892899"/>
    <w:rsid w:val="0089358E"/>
    <w:rsid w:val="008B52F3"/>
    <w:rsid w:val="008D7B0D"/>
    <w:rsid w:val="008F2738"/>
    <w:rsid w:val="00925CB0"/>
    <w:rsid w:val="00932903"/>
    <w:rsid w:val="00953AFB"/>
    <w:rsid w:val="0095400D"/>
    <w:rsid w:val="009578F8"/>
    <w:rsid w:val="009815B0"/>
    <w:rsid w:val="00982C86"/>
    <w:rsid w:val="00984D01"/>
    <w:rsid w:val="00985B2A"/>
    <w:rsid w:val="00987DB1"/>
    <w:rsid w:val="00997641"/>
    <w:rsid w:val="009B32BF"/>
    <w:rsid w:val="009C628C"/>
    <w:rsid w:val="009E55F7"/>
    <w:rsid w:val="00A06A0E"/>
    <w:rsid w:val="00A34101"/>
    <w:rsid w:val="00A45B46"/>
    <w:rsid w:val="00A47A1E"/>
    <w:rsid w:val="00A62A36"/>
    <w:rsid w:val="00AC46B8"/>
    <w:rsid w:val="00AF61CB"/>
    <w:rsid w:val="00B22FB2"/>
    <w:rsid w:val="00B31B41"/>
    <w:rsid w:val="00B34CF4"/>
    <w:rsid w:val="00B64575"/>
    <w:rsid w:val="00B728FD"/>
    <w:rsid w:val="00B737C7"/>
    <w:rsid w:val="00B865E8"/>
    <w:rsid w:val="00BB4348"/>
    <w:rsid w:val="00BC2F82"/>
    <w:rsid w:val="00C226E2"/>
    <w:rsid w:val="00C4403F"/>
    <w:rsid w:val="00C505B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743CF"/>
    <w:rsid w:val="00EA6560"/>
    <w:rsid w:val="00EB6543"/>
    <w:rsid w:val="00EE2F04"/>
    <w:rsid w:val="00EE3C7F"/>
    <w:rsid w:val="00EE4CD7"/>
    <w:rsid w:val="00EF24E0"/>
    <w:rsid w:val="00F14BB6"/>
    <w:rsid w:val="00F22F06"/>
    <w:rsid w:val="00FE2217"/>
    <w:rsid w:val="00FF23AB"/>
    <w:rsid w:val="00FF797C"/>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Opština Vračar</cp:lastModifiedBy>
  <cp:revision>2</cp:revision>
  <cp:lastPrinted>2018-04-02T11:38:00Z</cp:lastPrinted>
  <dcterms:created xsi:type="dcterms:W3CDTF">2020-11-05T09:03:00Z</dcterms:created>
  <dcterms:modified xsi:type="dcterms:W3CDTF">2020-11-05T09:03:00Z</dcterms:modified>
</cp:coreProperties>
</file>