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E7135A" w:rsidP="00B22FB2">
      <w:pPr>
        <w:ind w:left="0" w:firstLine="0"/>
        <w:jc w:val="left"/>
        <w:rPr>
          <w:sz w:val="6"/>
        </w:rPr>
      </w:pPr>
      <w:r>
        <w:rPr>
          <w:sz w:val="6"/>
        </w:rPr>
        <w:t>.</w:t>
      </w:r>
      <w:r w:rsidR="000856A8"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4C599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                                    </w:t>
      </w:r>
      <w:r w:rsidRPr="004C5997">
        <w:rPr>
          <w:noProof/>
          <w:sz w:val="6"/>
          <w:lang w:val="sr-Cyrl-CS" w:eastAsia="sr-Cyrl-CS"/>
        </w:rPr>
        <w:drawing>
          <wp:inline distT="0" distB="0" distL="0" distR="0">
            <wp:extent cx="238125" cy="457200"/>
            <wp:effectExtent l="19050" t="0" r="9525" b="0"/>
            <wp:docPr id="3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687">
        <w:rPr>
          <w:sz w:val="6"/>
        </w:rPr>
        <w:t xml:space="preserve">                             </w:t>
      </w:r>
      <w:r w:rsidR="00230806">
        <w:rPr>
          <w:sz w:val="6"/>
        </w:rPr>
        <w:t xml:space="preserve">        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9F2984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ru-RU"/>
        </w:rPr>
      </w:pPr>
    </w:p>
    <w:p w:rsidR="0045726D" w:rsidRDefault="0045726D" w:rsidP="0045726D">
      <w:pPr>
        <w:ind w:left="0" w:firstLine="0"/>
        <w:rPr>
          <w:lang w:val="sr-Cyrl-CS"/>
        </w:rPr>
      </w:pPr>
      <w:r>
        <w:rPr>
          <w:lang w:val="sr-Cyrl-CS"/>
        </w:rPr>
        <w:t>РЕПУБЛИКА СРБИЈА – ГРАД  БЕОГРАД</w:t>
      </w:r>
    </w:p>
    <w:p w:rsidR="0045726D" w:rsidRPr="004C5997" w:rsidRDefault="0045726D" w:rsidP="0045726D">
      <w:pPr>
        <w:ind w:left="0" w:right="38" w:firstLine="0"/>
        <w:rPr>
          <w:lang w:val="ru-RU"/>
        </w:rPr>
      </w:pPr>
      <w:r>
        <w:rPr>
          <w:lang w:val="sr-Cyrl-CS"/>
        </w:rPr>
        <w:t>ГРАДСКА ОПШТИНА ВРАЧАР</w:t>
      </w:r>
    </w:p>
    <w:p w:rsidR="0045726D" w:rsidRPr="00242BE3" w:rsidRDefault="00B03043" w:rsidP="0045726D">
      <w:pPr>
        <w:ind w:left="0" w:right="38" w:firstLine="0"/>
        <w:rPr>
          <w:lang w:val="sr-Cyrl-CS"/>
        </w:rPr>
      </w:pPr>
      <w:r w:rsidRPr="00242BE3">
        <w:rPr>
          <w:lang w:val="sr-Cyrl-CS"/>
        </w:rPr>
        <w:t>Савет за безбедност саобраћаја</w:t>
      </w:r>
      <w:r w:rsidR="00242BE3" w:rsidRPr="00242BE3">
        <w:t xml:space="preserve"> Градске општине Врачар</w:t>
      </w:r>
    </w:p>
    <w:p w:rsidR="0045726D" w:rsidRPr="0007775F" w:rsidRDefault="0045726D" w:rsidP="0045726D">
      <w:pPr>
        <w:ind w:left="0" w:right="38" w:firstLine="0"/>
      </w:pPr>
      <w:r>
        <w:rPr>
          <w:lang w:val="sr-Latn-CS"/>
        </w:rPr>
        <w:t>Број</w:t>
      </w:r>
      <w:r w:rsidRPr="00775DA1">
        <w:rPr>
          <w:lang w:val="sr-Cyrl-CS"/>
        </w:rPr>
        <w:t xml:space="preserve">: </w:t>
      </w:r>
      <w:r w:rsidRPr="0007775F">
        <w:t>96</w:t>
      </w:r>
      <w:r w:rsidRPr="0007775F">
        <w:rPr>
          <w:lang w:val="sr-Cyrl-CS"/>
        </w:rPr>
        <w:t>-</w:t>
      </w:r>
      <w:r w:rsidR="0007775F" w:rsidRPr="0007775F">
        <w:rPr>
          <w:lang w:val="sr-Cyrl-CS"/>
        </w:rPr>
        <w:t>49</w:t>
      </w:r>
      <w:r w:rsidR="00145922" w:rsidRPr="0007775F">
        <w:t>/</w:t>
      </w:r>
      <w:r w:rsidRPr="0007775F">
        <w:rPr>
          <w:lang w:val="sr-Cyrl-CS"/>
        </w:rPr>
        <w:t>20</w:t>
      </w:r>
      <w:r w:rsidR="004C5997" w:rsidRPr="0007775F">
        <w:rPr>
          <w:lang w:val="sr-Cyrl-CS"/>
        </w:rPr>
        <w:t>20</w:t>
      </w:r>
    </w:p>
    <w:p w:rsidR="0045726D" w:rsidRDefault="0045726D" w:rsidP="0045726D">
      <w:pPr>
        <w:ind w:left="0" w:right="38" w:firstLine="0"/>
        <w:rPr>
          <w:lang w:val="sr-Cyrl-CS"/>
        </w:rPr>
      </w:pPr>
      <w:r w:rsidRPr="0007775F">
        <w:rPr>
          <w:lang w:val="sr-Cyrl-CS"/>
        </w:rPr>
        <w:t xml:space="preserve">Датум: </w:t>
      </w:r>
      <w:r w:rsidR="0007775F" w:rsidRPr="0007775F">
        <w:rPr>
          <w:lang w:val="sr-Cyrl-CS"/>
        </w:rPr>
        <w:t xml:space="preserve">16. </w:t>
      </w:r>
      <w:r w:rsidR="00AB11E5" w:rsidRPr="0007775F">
        <w:rPr>
          <w:lang w:val="sr-Cyrl-CS"/>
        </w:rPr>
        <w:t>децембар</w:t>
      </w:r>
      <w:r w:rsidR="009820AC" w:rsidRPr="0007775F">
        <w:t xml:space="preserve"> </w:t>
      </w:r>
      <w:r w:rsidR="00CD186A" w:rsidRPr="0007775F">
        <w:t>20</w:t>
      </w:r>
      <w:r w:rsidR="004C5997" w:rsidRPr="0007775F">
        <w:t>20</w:t>
      </w:r>
      <w:r w:rsidR="00566B60" w:rsidRPr="0007775F">
        <w:t>.</w:t>
      </w:r>
      <w:r w:rsidRPr="0007775F">
        <w:rPr>
          <w:lang w:val="sr-Cyrl-CS"/>
        </w:rPr>
        <w:t xml:space="preserve"> године</w:t>
      </w:r>
    </w:p>
    <w:p w:rsidR="0045726D" w:rsidRPr="004C5997" w:rsidRDefault="0045726D" w:rsidP="0045726D">
      <w:pPr>
        <w:ind w:left="0" w:right="38" w:firstLine="0"/>
        <w:rPr>
          <w:lang w:val="ru-RU"/>
        </w:rPr>
      </w:pPr>
      <w:r>
        <w:rPr>
          <w:lang w:val="sr-Cyrl-CS"/>
        </w:rPr>
        <w:t>Београд, Његошева 77</w:t>
      </w:r>
    </w:p>
    <w:p w:rsidR="006B4EEB" w:rsidRDefault="006B4EEB" w:rsidP="0045726D">
      <w:pPr>
        <w:ind w:left="0" w:firstLine="0"/>
      </w:pPr>
    </w:p>
    <w:p w:rsidR="00A408E7" w:rsidRPr="00A408E7" w:rsidRDefault="00A408E7" w:rsidP="0045726D">
      <w:pPr>
        <w:ind w:left="0" w:firstLine="0"/>
      </w:pPr>
    </w:p>
    <w:p w:rsidR="00A2653C" w:rsidRPr="00A2653C" w:rsidRDefault="00B03043" w:rsidP="000C084B">
      <w:pPr>
        <w:ind w:left="0" w:right="-2" w:firstLine="0"/>
      </w:pPr>
      <w:r>
        <w:t>Савет за безбедност саобраћаја Градске општине Врачар, на основу</w:t>
      </w:r>
      <w:r w:rsidR="000C084B">
        <w:t xml:space="preserve"> </w:t>
      </w:r>
      <w:r>
        <w:t xml:space="preserve">решења </w:t>
      </w:r>
      <w:r w:rsidR="00AB11E5">
        <w:t>Већа</w:t>
      </w:r>
      <w:r>
        <w:t xml:space="preserve"> Градске општине </w:t>
      </w:r>
      <w:r w:rsidRPr="00AB11E5">
        <w:t>Врачар број 9</w:t>
      </w:r>
      <w:r w:rsidR="00AB11E5" w:rsidRPr="00AB11E5">
        <w:t>6</w:t>
      </w:r>
      <w:r w:rsidRPr="00AB11E5">
        <w:t>-</w:t>
      </w:r>
      <w:r w:rsidR="00AB11E5" w:rsidRPr="00AB11E5">
        <w:t>47</w:t>
      </w:r>
      <w:r w:rsidR="00E87D17" w:rsidRPr="00AB11E5">
        <w:t>/20</w:t>
      </w:r>
      <w:r w:rsidR="009F2984" w:rsidRPr="00AB11E5">
        <w:t>20</w:t>
      </w:r>
      <w:r w:rsidR="00AB11E5" w:rsidRPr="00AB11E5">
        <w:t>-VIII/2</w:t>
      </w:r>
      <w:r w:rsidR="00E87D17" w:rsidRPr="00AB11E5">
        <w:t>,</w:t>
      </w:r>
      <w:r w:rsidRPr="00AB11E5">
        <w:t xml:space="preserve"> </w:t>
      </w:r>
      <w:r w:rsidR="009F2984" w:rsidRPr="00AB11E5">
        <w:rPr>
          <w:szCs w:val="24"/>
        </w:rPr>
        <w:t>у складу</w:t>
      </w:r>
      <w:r w:rsidR="009F2984" w:rsidRPr="0086423A">
        <w:rPr>
          <w:szCs w:val="24"/>
        </w:rPr>
        <w:t xml:space="preserve"> са </w:t>
      </w:r>
      <w:r w:rsidR="00A02F60" w:rsidRPr="00CD1B15">
        <w:t>Закон</w:t>
      </w:r>
      <w:r w:rsidR="00A02F60">
        <w:t>ом</w:t>
      </w:r>
      <w:r w:rsidR="00A02F60" w:rsidRPr="00CD1B15">
        <w:t xml:space="preserve"> о безбедности саобраћаја на путевима („Сл. гласник РС“, број 41/2009, 53/2010, 101/2011, 32/2013 - одлука УС, 55/2014, 96/2015 - др. закон, 9/2016 - одлука УС, 24/2018, 41/2018, 41/2018 - др. закон, 87/2018 и 23/2019)</w:t>
      </w:r>
      <w:r w:rsidR="00A02F60">
        <w:t xml:space="preserve">, </w:t>
      </w:r>
      <w:r w:rsidR="009F2984" w:rsidRPr="0086423A">
        <w:rPr>
          <w:szCs w:val="24"/>
        </w:rPr>
        <w:t>чланом 6. Уредбе</w:t>
      </w:r>
      <w:r w:rsidR="009F2984" w:rsidRPr="00541486">
        <w:rPr>
          <w:szCs w:val="24"/>
        </w:rPr>
        <w:t xml:space="preserve">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</w:t>
      </w:r>
      <w:r w:rsidR="009F2984" w:rsidRPr="00A22501">
        <w:rPr>
          <w:szCs w:val="24"/>
        </w:rPr>
        <w:t>)</w:t>
      </w:r>
      <w:r w:rsidR="009F2984">
        <w:rPr>
          <w:szCs w:val="24"/>
        </w:rPr>
        <w:t xml:space="preserve">, </w:t>
      </w:r>
      <w:r w:rsidR="009F2984" w:rsidRPr="00CD1B15">
        <w:rPr>
          <w:lang w:val="ru-RU"/>
        </w:rPr>
        <w:t>Правилник</w:t>
      </w:r>
      <w:r w:rsidR="009F2984">
        <w:t>ом</w:t>
      </w:r>
      <w:r w:rsidR="009F2984" w:rsidRPr="00CD1B15">
        <w:rPr>
          <w:lang w:val="ru-RU"/>
        </w:rPr>
        <w:t xml:space="preserve"> о раду савета за координацију послова безбедности саобраћаја на путевима </w:t>
      </w:r>
      <w:r w:rsidR="009F2984" w:rsidRPr="00CD1B15">
        <w:t>(„Сл. гласник РС“, број 8/2020)</w:t>
      </w:r>
      <w:r w:rsidR="009F2984">
        <w:t>,</w:t>
      </w:r>
      <w:r w:rsidR="009F2984" w:rsidRPr="008B6757">
        <w:rPr>
          <w:lang w:val="sr-Cyrl-CS"/>
        </w:rPr>
        <w:t xml:space="preserve"> </w:t>
      </w:r>
      <w:r w:rsidR="009F2984" w:rsidRPr="004A6BF6">
        <w:rPr>
          <w:color w:val="000000"/>
          <w:lang w:val="bg-BG"/>
        </w:rPr>
        <w:t>у</w:t>
      </w:r>
      <w:r w:rsidR="009F2984" w:rsidRPr="00F53D1B">
        <w:rPr>
          <w:color w:val="000000"/>
          <w:lang w:val="bg-BG"/>
        </w:rPr>
        <w:t xml:space="preserve"> складу са </w:t>
      </w:r>
      <w:r w:rsidR="009F2984">
        <w:rPr>
          <w:color w:val="000000"/>
          <w:lang w:val="bg-BG"/>
        </w:rPr>
        <w:t xml:space="preserve">Уговором закљученим између Градске управе Града Београда, Секретаријата за саобраћај </w:t>
      </w:r>
      <w:r w:rsidR="009F2984" w:rsidRPr="00160FFD">
        <w:rPr>
          <w:color w:val="000000"/>
          <w:lang w:val="bg-BG"/>
        </w:rPr>
        <w:t xml:space="preserve">и Градске општине </w:t>
      </w:r>
      <w:r w:rsidR="009F2984" w:rsidRPr="00CB5818">
        <w:rPr>
          <w:color w:val="000000"/>
          <w:lang w:val="bg-BG"/>
        </w:rPr>
        <w:t>Врачар брoj 404-151/2020</w:t>
      </w:r>
      <w:r w:rsidR="00004CC2">
        <w:rPr>
          <w:color w:val="000000"/>
          <w:lang w:val="bg-BG"/>
        </w:rPr>
        <w:t xml:space="preserve"> </w:t>
      </w:r>
      <w:r w:rsidR="00E87D17">
        <w:rPr>
          <w:lang w:val="sr-Cyrl-CS"/>
        </w:rPr>
        <w:t xml:space="preserve">и </w:t>
      </w:r>
      <w:r>
        <w:t xml:space="preserve">Програмом Савета </w:t>
      </w:r>
      <w:r w:rsidR="00CD186A">
        <w:t xml:space="preserve">од </w:t>
      </w:r>
      <w:r w:rsidR="004C5997">
        <w:t>06</w:t>
      </w:r>
      <w:r w:rsidR="00CD186A">
        <w:t>.03.20</w:t>
      </w:r>
      <w:r w:rsidR="004C5997">
        <w:t>20</w:t>
      </w:r>
      <w:r>
        <w:t>. године,</w:t>
      </w:r>
      <w:r w:rsidR="0091677F">
        <w:t xml:space="preserve"> </w:t>
      </w:r>
      <w:r w:rsidR="000C084B">
        <w:t xml:space="preserve">на </w:t>
      </w:r>
      <w:r w:rsidR="004C5997">
        <w:t>првој</w:t>
      </w:r>
      <w:r w:rsidR="00CD186A">
        <w:t xml:space="preserve"> </w:t>
      </w:r>
      <w:r w:rsidR="000C084B">
        <w:t xml:space="preserve">седници </w:t>
      </w:r>
      <w:r>
        <w:t xml:space="preserve">новог сазива </w:t>
      </w:r>
      <w:r w:rsidR="00B76E1C">
        <w:t xml:space="preserve">одржаној преко електронске поште </w:t>
      </w:r>
      <w:r w:rsidR="000C084B">
        <w:t xml:space="preserve">доноси </w:t>
      </w:r>
    </w:p>
    <w:p w:rsidR="009F2984" w:rsidRDefault="009F2984" w:rsidP="000C084B">
      <w:pPr>
        <w:ind w:left="0" w:right="-2" w:firstLine="0"/>
      </w:pPr>
    </w:p>
    <w:p w:rsidR="00004CC2" w:rsidRDefault="00E87D17" w:rsidP="00004CC2">
      <w:pPr>
        <w:ind w:left="0" w:right="-1" w:firstLine="0"/>
        <w:jc w:val="center"/>
        <w:rPr>
          <w:b/>
        </w:rPr>
      </w:pPr>
      <w:r>
        <w:rPr>
          <w:b/>
        </w:rPr>
        <w:t xml:space="preserve">УПУТСТВО О УСЛОВИМА ЗА ПОДНОШЕЊЕ ПРИЈАВА И КРИТЕРИЈУМИМА ЗА ДОДЕЛУ СРЕДСТАВА ЗА ФИНАНСИРАЊЕ ПРОЈЕКАТА УДРУЖЕЊА КОЈИ СУ УСМЕРЕНИ КА УНАПРЕЂЕЊУ БЕЗБЕДНОСТИ САОБРАЋАЈА НА </w:t>
      </w:r>
      <w:r w:rsidR="00144444">
        <w:rPr>
          <w:b/>
        </w:rPr>
        <w:t xml:space="preserve">ТЕРИТОРИЈИ </w:t>
      </w:r>
    </w:p>
    <w:p w:rsidR="00E87D17" w:rsidRDefault="00CD186A" w:rsidP="00004CC2">
      <w:pPr>
        <w:ind w:left="0" w:right="-1" w:firstLine="0"/>
        <w:jc w:val="center"/>
        <w:rPr>
          <w:b/>
        </w:rPr>
      </w:pPr>
      <w:r>
        <w:rPr>
          <w:b/>
        </w:rPr>
        <w:t>ГРАДСКЕ ОПШТИНЕ ВРАЧАР У 20</w:t>
      </w:r>
      <w:r w:rsidR="00C43864">
        <w:rPr>
          <w:b/>
        </w:rPr>
        <w:t>20</w:t>
      </w:r>
      <w:r w:rsidR="00E87D17">
        <w:rPr>
          <w:b/>
        </w:rPr>
        <w:t>. ГОДИНИ</w:t>
      </w:r>
    </w:p>
    <w:p w:rsidR="00A408E7" w:rsidRPr="00A408E7" w:rsidRDefault="00A408E7" w:rsidP="00004CC2">
      <w:pPr>
        <w:tabs>
          <w:tab w:val="left" w:pos="284"/>
        </w:tabs>
        <w:ind w:left="0" w:right="-1" w:firstLine="0"/>
        <w:jc w:val="center"/>
      </w:pPr>
    </w:p>
    <w:p w:rsidR="00E87D17" w:rsidRDefault="00E87D17" w:rsidP="00E87D1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Овим упутством ближе се одређују услови, критеријуми и поступак доделе средстава удружењима са седиштем на територији града Београда, за пројекте у области унапр</w:t>
      </w:r>
      <w:r w:rsidR="005927C2">
        <w:rPr>
          <w:rFonts w:ascii="Times New Roman" w:hAnsi="Times New Roman"/>
        </w:rPr>
        <w:t xml:space="preserve">еђења безбедности саобраћаја </w:t>
      </w:r>
      <w:r>
        <w:rPr>
          <w:rFonts w:ascii="Times New Roman" w:hAnsi="Times New Roman"/>
        </w:rPr>
        <w:t xml:space="preserve">на </w:t>
      </w:r>
      <w:r w:rsidR="005927C2">
        <w:rPr>
          <w:rFonts w:ascii="Times New Roman" w:hAnsi="Times New Roman"/>
        </w:rPr>
        <w:t xml:space="preserve">територији Градске општине </w:t>
      </w:r>
      <w:r>
        <w:rPr>
          <w:rFonts w:ascii="Times New Roman" w:hAnsi="Times New Roman"/>
        </w:rPr>
        <w:t>Врачар, који су од јавног интереса и који се финансирају из средстава из буџета Града Београда</w:t>
      </w:r>
      <w:r w:rsidR="00144444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која су додељена Градској општини Врачар путем трансфера за финансирање/суфинансирање рада Савета за безбедност саобраћаја као општинског тела за координацију за унапређење безбедности саобраћаја на територији </w:t>
      </w:r>
      <w:r w:rsidR="00C43864">
        <w:rPr>
          <w:rFonts w:ascii="Times New Roman" w:hAnsi="Times New Roman"/>
        </w:rPr>
        <w:t xml:space="preserve">Градске </w:t>
      </w:r>
      <w:r>
        <w:rPr>
          <w:rFonts w:ascii="Times New Roman" w:hAnsi="Times New Roman"/>
        </w:rPr>
        <w:t>општине Врачар.</w:t>
      </w:r>
    </w:p>
    <w:p w:rsidR="00E87D17" w:rsidRDefault="00E87D17" w:rsidP="00E87D17">
      <w:pPr>
        <w:pStyle w:val="BodyText"/>
        <w:rPr>
          <w:rFonts w:ascii="Times New Roman" w:hAnsi="Times New Roman"/>
        </w:rPr>
      </w:pPr>
    </w:p>
    <w:p w:rsidR="00E87D17" w:rsidRPr="004C5997" w:rsidRDefault="00E87D17" w:rsidP="00E87D17">
      <w:pPr>
        <w:pStyle w:val="BodyText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Додела средстава удружењима за пројекте врши се путем јавног конкурса.</w:t>
      </w:r>
    </w:p>
    <w:p w:rsidR="00660621" w:rsidRPr="004C5997" w:rsidRDefault="00660621" w:rsidP="00E87D17">
      <w:pPr>
        <w:pStyle w:val="BodyText"/>
        <w:rPr>
          <w:rFonts w:ascii="Times New Roman" w:hAnsi="Times New Roman"/>
          <w:lang w:val="ru-RU"/>
        </w:rPr>
      </w:pPr>
    </w:p>
    <w:p w:rsidR="00144444" w:rsidRDefault="00144444" w:rsidP="00144444">
      <w:pPr>
        <w:ind w:left="0" w:right="-2" w:firstLine="0"/>
        <w:rPr>
          <w:color w:val="000000"/>
          <w:lang w:val="sr-Cyrl-CS"/>
        </w:rPr>
      </w:pPr>
      <w:r>
        <w:rPr>
          <w:lang w:val="sr-Cyrl-CS"/>
        </w:rPr>
        <w:t>Градска општина Врачар финансираће пројекте удружења који имају за циљ унапређење безбедности саобраћаја на територији Градске општине Врачар</w:t>
      </w:r>
      <w:r w:rsidRPr="008563A9">
        <w:rPr>
          <w:color w:val="000000"/>
          <w:lang w:val="sr-Cyrl-CS"/>
        </w:rPr>
        <w:t>.</w:t>
      </w:r>
    </w:p>
    <w:p w:rsidR="00144444" w:rsidRPr="004C5997" w:rsidRDefault="00144444" w:rsidP="00144444">
      <w:pPr>
        <w:pStyle w:val="BodyText"/>
        <w:ind w:right="-2"/>
        <w:rPr>
          <w:rFonts w:ascii="Times New Roman" w:hAnsi="Times New Roman"/>
          <w:lang w:val="ru-RU"/>
        </w:rPr>
      </w:pPr>
    </w:p>
    <w:p w:rsidR="004D1F3C" w:rsidRPr="00C8105E" w:rsidRDefault="001C2081" w:rsidP="004D1F3C">
      <w:pPr>
        <w:ind w:left="0" w:right="-2" w:firstLine="0"/>
        <w:rPr>
          <w:lang w:val="sr-Cyrl-CS"/>
        </w:rPr>
      </w:pPr>
      <w:r>
        <w:rPr>
          <w:lang w:val="sr-Cyrl-CS"/>
        </w:rPr>
        <w:t xml:space="preserve">Програм се мора реализовати на територији Градске општине Врачар и то </w:t>
      </w:r>
      <w:r w:rsidRPr="00C8105E">
        <w:rPr>
          <w:lang w:val="sr-Cyrl-CS"/>
        </w:rPr>
        <w:t xml:space="preserve">најкасније </w:t>
      </w:r>
      <w:r w:rsidR="004D1F3C" w:rsidRPr="00C8105E">
        <w:rPr>
          <w:lang w:val="sr-Cyrl-CS"/>
        </w:rPr>
        <w:t xml:space="preserve">до </w:t>
      </w:r>
      <w:r w:rsidR="00C8105E" w:rsidRPr="00C8105E">
        <w:rPr>
          <w:lang w:val="sr-Cyrl-CS"/>
        </w:rPr>
        <w:t>14.4.</w:t>
      </w:r>
      <w:r w:rsidR="004D1F3C" w:rsidRPr="00C8105E">
        <w:rPr>
          <w:lang w:val="sr-Cyrl-CS"/>
        </w:rPr>
        <w:t>2020. године.</w:t>
      </w:r>
    </w:p>
    <w:p w:rsidR="001C2081" w:rsidRPr="004D1F3C" w:rsidRDefault="001C2081" w:rsidP="001C2081">
      <w:pPr>
        <w:ind w:left="0" w:right="-2" w:firstLine="0"/>
        <w:rPr>
          <w:lang w:val="sr-Cyrl-CS"/>
        </w:rPr>
      </w:pPr>
    </w:p>
    <w:p w:rsidR="00F033E9" w:rsidRPr="00DA14E2" w:rsidRDefault="00F033E9" w:rsidP="00F033E9">
      <w:pPr>
        <w:tabs>
          <w:tab w:val="left" w:pos="0"/>
        </w:tabs>
        <w:ind w:left="0" w:right="-2" w:firstLine="0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Посебни циљеви финансирања пројеката су:</w:t>
      </w:r>
    </w:p>
    <w:p w:rsidR="00F033E9" w:rsidRPr="00DA14E2" w:rsidRDefault="00F033E9" w:rsidP="00F033E9">
      <w:pPr>
        <w:tabs>
          <w:tab w:val="left" w:pos="0"/>
        </w:tabs>
        <w:ind w:left="0" w:right="-2" w:firstLine="0"/>
        <w:rPr>
          <w:rFonts w:eastAsia="Times New Roman"/>
          <w:szCs w:val="24"/>
          <w:lang w:val="sr-Cyrl-CS"/>
        </w:rPr>
      </w:pPr>
    </w:p>
    <w:p w:rsidR="00F033E9" w:rsidRPr="00DA14E2" w:rsidRDefault="00F033E9" w:rsidP="00F033E9">
      <w:pPr>
        <w:numPr>
          <w:ilvl w:val="0"/>
          <w:numId w:val="10"/>
        </w:numPr>
        <w:tabs>
          <w:tab w:val="left" w:pos="284"/>
        </w:tabs>
        <w:ind w:left="567" w:right="-2" w:hanging="283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планирање и спровођење активности у циљу унапређивања и учвршћивања позитивних ставова и понашања значајних за безбедно учешће у саобраћају (кампање, семинари, акције, трибине, издаваштво, промоције и сл.),</w:t>
      </w:r>
    </w:p>
    <w:p w:rsidR="00F033E9" w:rsidRPr="00DA14E2" w:rsidRDefault="00F033E9" w:rsidP="00F033E9">
      <w:pPr>
        <w:numPr>
          <w:ilvl w:val="0"/>
          <w:numId w:val="10"/>
        </w:numPr>
        <w:tabs>
          <w:tab w:val="left" w:pos="284"/>
        </w:tabs>
        <w:ind w:left="567" w:right="-2" w:hanging="283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пружање подршке унапређењу саобраћајног васпитања и образовања, са циљем стицања знања, вештина и навика неопходних за безбедно учешће у саобраћају,</w:t>
      </w:r>
    </w:p>
    <w:p w:rsidR="00F033E9" w:rsidRPr="00DA14E2" w:rsidRDefault="00F033E9" w:rsidP="00F033E9">
      <w:pPr>
        <w:numPr>
          <w:ilvl w:val="0"/>
          <w:numId w:val="10"/>
        </w:numPr>
        <w:tabs>
          <w:tab w:val="left" w:pos="284"/>
        </w:tabs>
        <w:ind w:left="567" w:right="-2" w:hanging="283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покретање и спровођење активности у циљу спречавања саобраћајних незгода и њихових последица,</w:t>
      </w:r>
    </w:p>
    <w:p w:rsidR="00F033E9" w:rsidRPr="00DA14E2" w:rsidRDefault="00F033E9" w:rsidP="00F033E9">
      <w:pPr>
        <w:numPr>
          <w:ilvl w:val="0"/>
          <w:numId w:val="10"/>
        </w:numPr>
        <w:tabs>
          <w:tab w:val="left" w:pos="284"/>
        </w:tabs>
        <w:ind w:left="567" w:right="-2" w:hanging="283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lastRenderedPageBreak/>
        <w:t>друге активности које доприносе развоју свести и одговорности, како грађана, тако и надлежних институција, о значају безбедности саобраћаја,</w:t>
      </w:r>
    </w:p>
    <w:p w:rsidR="00F033E9" w:rsidRPr="00DA14E2" w:rsidRDefault="00F033E9" w:rsidP="00F033E9">
      <w:pPr>
        <w:numPr>
          <w:ilvl w:val="0"/>
          <w:numId w:val="10"/>
        </w:numPr>
        <w:tabs>
          <w:tab w:val="left" w:pos="284"/>
        </w:tabs>
        <w:ind w:left="567" w:right="-2" w:hanging="283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спровођење промо-превентивних активности за унапређење безбедности саобраћаја,</w:t>
      </w:r>
    </w:p>
    <w:p w:rsidR="00F033E9" w:rsidRPr="00DA14E2" w:rsidRDefault="00F033E9" w:rsidP="00F033E9">
      <w:pPr>
        <w:numPr>
          <w:ilvl w:val="0"/>
          <w:numId w:val="10"/>
        </w:numPr>
        <w:tabs>
          <w:tab w:val="left" w:pos="284"/>
        </w:tabs>
        <w:ind w:left="567" w:right="-2" w:hanging="283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спровођење пр</w:t>
      </w:r>
      <w:r>
        <w:rPr>
          <w:rFonts w:eastAsia="Times New Roman"/>
          <w:szCs w:val="24"/>
          <w:lang w:val="sr-Cyrl-CS"/>
        </w:rPr>
        <w:t>е</w:t>
      </w:r>
      <w:r w:rsidRPr="00DA14E2">
        <w:rPr>
          <w:rFonts w:eastAsia="Times New Roman"/>
          <w:szCs w:val="24"/>
          <w:lang w:val="sr-Cyrl-CS"/>
        </w:rPr>
        <w:t>внтивних активности ка свим старосним категоријама учесника у саобраћају и ка родитељима,</w:t>
      </w:r>
    </w:p>
    <w:p w:rsidR="00F033E9" w:rsidRPr="00DA14E2" w:rsidRDefault="00F033E9" w:rsidP="00F033E9">
      <w:pPr>
        <w:numPr>
          <w:ilvl w:val="0"/>
          <w:numId w:val="10"/>
        </w:numPr>
        <w:tabs>
          <w:tab w:val="left" w:pos="284"/>
        </w:tabs>
        <w:ind w:left="567" w:right="-2" w:hanging="283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израда едукативних материјала.</w:t>
      </w:r>
    </w:p>
    <w:p w:rsidR="00A408E7" w:rsidRPr="00A408E7" w:rsidRDefault="00A408E7" w:rsidP="00144444">
      <w:pPr>
        <w:ind w:left="0" w:right="-2" w:firstLine="0"/>
      </w:pPr>
    </w:p>
    <w:p w:rsidR="00F033E9" w:rsidRDefault="00F033E9" w:rsidP="00F033E9">
      <w:pPr>
        <w:ind w:left="0" w:right="-2" w:firstLine="0"/>
      </w:pPr>
      <w:r w:rsidRPr="00DA14E2">
        <w:t>Програм обухвата следеће области:</w:t>
      </w:r>
    </w:p>
    <w:p w:rsidR="00F033E9" w:rsidRPr="00290114" w:rsidRDefault="00F033E9" w:rsidP="00F033E9">
      <w:pPr>
        <w:ind w:left="0" w:right="-2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3390"/>
        <w:gridCol w:w="2312"/>
        <w:gridCol w:w="1845"/>
      </w:tblGrid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2D0B6E">
              <w:rPr>
                <w:b/>
                <w:sz w:val="22"/>
                <w:szCs w:val="22"/>
                <w:lang w:val="en-US"/>
              </w:rPr>
              <w:t>Категорија учесника у саобраћају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2D0B6E">
              <w:rPr>
                <w:b/>
                <w:sz w:val="22"/>
                <w:szCs w:val="22"/>
                <w:lang w:val="en-US"/>
              </w:rPr>
              <w:t>Назив и опис</w:t>
            </w:r>
          </w:p>
        </w:tc>
        <w:tc>
          <w:tcPr>
            <w:tcW w:w="1173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2D0B6E">
              <w:rPr>
                <w:b/>
                <w:sz w:val="22"/>
                <w:szCs w:val="22"/>
                <w:lang w:val="en-US"/>
              </w:rPr>
              <w:t>Локација</w:t>
            </w:r>
          </w:p>
        </w:tc>
        <w:tc>
          <w:tcPr>
            <w:tcW w:w="936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2D0B6E">
              <w:rPr>
                <w:b/>
                <w:sz w:val="22"/>
                <w:szCs w:val="22"/>
                <w:lang w:val="en-US"/>
              </w:rPr>
              <w:t>Трошкови</w:t>
            </w:r>
          </w:p>
        </w:tc>
      </w:tr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 w:rsidRPr="002D0B6E">
              <w:rPr>
                <w:sz w:val="22"/>
                <w:szCs w:val="22"/>
                <w:lang w:val="en-US"/>
              </w:rPr>
              <w:t>Деца, родитељи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D0B6E">
              <w:rPr>
                <w:b/>
                <w:sz w:val="22"/>
                <w:szCs w:val="22"/>
                <w:lang w:val="ru-RU"/>
              </w:rPr>
              <w:t>Дечија ауто-седишта</w:t>
            </w:r>
          </w:p>
          <w:p w:rsidR="00072D9B" w:rsidRDefault="00F033E9" w:rsidP="00FA36BF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 xml:space="preserve">Куповина ауто-седишта која се деле родитељима </w:t>
            </w:r>
            <w:r w:rsidRPr="00FA36BF">
              <w:rPr>
                <w:sz w:val="22"/>
                <w:szCs w:val="22"/>
                <w:lang w:val="ru-RU"/>
              </w:rPr>
              <w:t xml:space="preserve">деце </w:t>
            </w:r>
          </w:p>
          <w:p w:rsidR="00F033E9" w:rsidRPr="002D0B6E" w:rsidRDefault="00072D9B" w:rsidP="00072D9B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</w:t>
            </w:r>
            <w:r w:rsidRPr="002D0B6E">
              <w:rPr>
                <w:sz w:val="22"/>
                <w:szCs w:val="22"/>
                <w:lang w:val="ru-RU"/>
              </w:rPr>
              <w:t xml:space="preserve">ауто-седишта </w:t>
            </w:r>
            <w:r w:rsidR="00F033E9" w:rsidRPr="00FA36BF">
              <w:rPr>
                <w:sz w:val="22"/>
                <w:szCs w:val="22"/>
                <w:lang w:val="ru-RU"/>
              </w:rPr>
              <w:t>од 9 до 36 кг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73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 w:rsidRPr="00DA14E2">
              <w:rPr>
                <w:lang w:val="sr-Cyrl-CS"/>
              </w:rPr>
              <w:t>Градске</w:t>
            </w:r>
            <w:r w:rsidRPr="002D0B6E">
              <w:rPr>
                <w:sz w:val="22"/>
                <w:szCs w:val="22"/>
                <w:lang w:val="en-US"/>
              </w:rPr>
              <w:t xml:space="preserve"> општина Врачар</w:t>
            </w:r>
          </w:p>
        </w:tc>
        <w:tc>
          <w:tcPr>
            <w:tcW w:w="936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 w:rsidRPr="002D0B6E">
              <w:rPr>
                <w:sz w:val="22"/>
                <w:szCs w:val="22"/>
              </w:rPr>
              <w:t>50</w:t>
            </w:r>
            <w:r w:rsidRPr="002D0B6E">
              <w:rPr>
                <w:sz w:val="22"/>
                <w:szCs w:val="22"/>
                <w:lang w:val="en-US"/>
              </w:rPr>
              <w:t>0.000,00 дин</w:t>
            </w:r>
          </w:p>
        </w:tc>
      </w:tr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Родитељи, деца, патронажне сестре, васпитачи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D0B6E">
              <w:rPr>
                <w:b/>
                <w:sz w:val="22"/>
                <w:szCs w:val="22"/>
                <w:lang w:val="ru-RU"/>
              </w:rPr>
              <w:t>Едукација и брошуре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о значају и начину правилног коришћења ауто-седишта</w:t>
            </w:r>
          </w:p>
        </w:tc>
        <w:tc>
          <w:tcPr>
            <w:tcW w:w="1173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DA14E2">
              <w:rPr>
                <w:lang w:val="sr-Cyrl-CS"/>
              </w:rPr>
              <w:t>Градске</w:t>
            </w:r>
            <w:r w:rsidRPr="00D82F8E">
              <w:rPr>
                <w:sz w:val="22"/>
                <w:szCs w:val="22"/>
                <w:lang w:val="ru-RU"/>
              </w:rPr>
              <w:t xml:space="preserve"> општина Врачар</w:t>
            </w:r>
            <w:r w:rsidRPr="002D0B6E">
              <w:rPr>
                <w:sz w:val="22"/>
                <w:szCs w:val="22"/>
                <w:lang w:val="ru-RU"/>
              </w:rPr>
              <w:t>, Дом здравља Врачар</w:t>
            </w:r>
            <w:r w:rsidRPr="002D0B6E">
              <w:rPr>
                <w:sz w:val="22"/>
                <w:szCs w:val="22"/>
              </w:rPr>
              <w:t>, Вртићи</w:t>
            </w:r>
          </w:p>
        </w:tc>
        <w:tc>
          <w:tcPr>
            <w:tcW w:w="936" w:type="pct"/>
            <w:vMerge w:val="restar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</w:rPr>
              <w:t>2.500.000</w:t>
            </w:r>
            <w:r>
              <w:rPr>
                <w:sz w:val="22"/>
                <w:szCs w:val="22"/>
              </w:rPr>
              <w:t>,00</w:t>
            </w:r>
            <w:r w:rsidRPr="002D0B6E">
              <w:rPr>
                <w:sz w:val="22"/>
                <w:szCs w:val="22"/>
              </w:rPr>
              <w:t xml:space="preserve"> дин</w:t>
            </w:r>
          </w:p>
        </w:tc>
      </w:tr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 w:rsidRPr="002D0B6E">
              <w:rPr>
                <w:sz w:val="22"/>
                <w:szCs w:val="22"/>
                <w:lang w:val="en-US"/>
              </w:rPr>
              <w:t>Особе старије од 65 година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D0B6E">
              <w:rPr>
                <w:b/>
                <w:sz w:val="22"/>
                <w:szCs w:val="22"/>
                <w:lang w:val="ru-RU"/>
              </w:rPr>
              <w:t>Едукација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  <w:lang w:val="ru-RU"/>
              </w:rPr>
              <w:t>Едукација прилагођена старијим особама</w:t>
            </w:r>
            <w:r w:rsidRPr="002D0B6E">
              <w:rPr>
                <w:sz w:val="22"/>
                <w:szCs w:val="22"/>
              </w:rPr>
              <w:t>, материјали</w:t>
            </w:r>
          </w:p>
        </w:tc>
        <w:tc>
          <w:tcPr>
            <w:tcW w:w="1173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DA14E2">
              <w:rPr>
                <w:lang w:val="sr-Cyrl-CS"/>
              </w:rPr>
              <w:t>Градске</w:t>
            </w:r>
            <w:r w:rsidRPr="00103FA0">
              <w:rPr>
                <w:sz w:val="22"/>
                <w:szCs w:val="22"/>
                <w:lang w:val="ru-RU"/>
              </w:rPr>
              <w:t xml:space="preserve"> општина Врачар</w:t>
            </w:r>
            <w:r w:rsidRPr="002D0B6E">
              <w:rPr>
                <w:sz w:val="22"/>
                <w:szCs w:val="22"/>
                <w:lang w:val="ru-RU"/>
              </w:rPr>
              <w:t>,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Дневни боравци за старе, Удружења</w:t>
            </w:r>
          </w:p>
        </w:tc>
        <w:tc>
          <w:tcPr>
            <w:tcW w:w="936" w:type="pct"/>
            <w:vMerge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 w:rsidRPr="002D0B6E">
              <w:rPr>
                <w:sz w:val="22"/>
                <w:szCs w:val="22"/>
                <w:lang w:val="en-US"/>
              </w:rPr>
              <w:t>Деца предшколски узраст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D0B6E">
              <w:rPr>
                <w:b/>
                <w:sz w:val="22"/>
                <w:szCs w:val="22"/>
                <w:lang w:val="ru-RU"/>
              </w:rPr>
              <w:t>Едукација предшколаца и деце вртићког узраста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Едукација усклађена узрасту, едукативни материјал</w:t>
            </w:r>
          </w:p>
        </w:tc>
        <w:tc>
          <w:tcPr>
            <w:tcW w:w="1173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DA14E2">
              <w:rPr>
                <w:lang w:val="sr-Cyrl-CS"/>
              </w:rPr>
              <w:t>Градске</w:t>
            </w:r>
            <w:r w:rsidRPr="00103FA0">
              <w:rPr>
                <w:sz w:val="22"/>
                <w:szCs w:val="22"/>
                <w:lang w:val="ru-RU"/>
              </w:rPr>
              <w:t xml:space="preserve"> општина Врачар</w:t>
            </w:r>
            <w:r w:rsidRPr="002D0B6E">
              <w:rPr>
                <w:sz w:val="22"/>
                <w:szCs w:val="22"/>
                <w:lang w:val="ru-RU"/>
              </w:rPr>
              <w:t>,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Предшколска установа Врачар</w:t>
            </w:r>
          </w:p>
        </w:tc>
        <w:tc>
          <w:tcPr>
            <w:tcW w:w="936" w:type="pct"/>
            <w:vMerge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</w:rPr>
              <w:t>Деца први и други разред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2D0B6E">
              <w:rPr>
                <w:b/>
                <w:sz w:val="22"/>
                <w:szCs w:val="22"/>
              </w:rPr>
              <w:t>Едукација деце кроз такмичење</w:t>
            </w:r>
          </w:p>
          <w:p w:rsidR="00F033E9" w:rsidRPr="009051E0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</w:rPr>
              <w:t>Прилагођена едукација кроз коју се деца такмиче о познавању безбедности саобр</w:t>
            </w:r>
            <w:r>
              <w:rPr>
                <w:sz w:val="22"/>
                <w:szCs w:val="22"/>
              </w:rPr>
              <w:t>аћаја</w:t>
            </w:r>
          </w:p>
        </w:tc>
        <w:tc>
          <w:tcPr>
            <w:tcW w:w="1173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DA14E2">
              <w:rPr>
                <w:lang w:val="sr-Cyrl-CS"/>
              </w:rPr>
              <w:t>Градске</w:t>
            </w:r>
            <w:r w:rsidRPr="00103FA0">
              <w:rPr>
                <w:sz w:val="22"/>
                <w:szCs w:val="22"/>
                <w:lang w:val="ru-RU"/>
              </w:rPr>
              <w:t xml:space="preserve"> општина Врачар</w:t>
            </w:r>
            <w:r w:rsidRPr="002D0B6E">
              <w:rPr>
                <w:sz w:val="22"/>
                <w:szCs w:val="22"/>
                <w:lang w:val="ru-RU"/>
              </w:rPr>
              <w:t>,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</w:rPr>
              <w:t>Основне школе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</w:rPr>
              <w:t>Предшколска установа</w:t>
            </w:r>
          </w:p>
        </w:tc>
        <w:tc>
          <w:tcPr>
            <w:tcW w:w="936" w:type="pct"/>
            <w:vMerge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</w:tr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Деца узраста од првог до четвртог разреда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D0B6E">
              <w:rPr>
                <w:b/>
                <w:sz w:val="22"/>
                <w:szCs w:val="22"/>
                <w:lang w:val="ru-RU"/>
              </w:rPr>
              <w:t>Едукација нижих разреда основних школа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Едукација усклађена узрасту са практичним делом на полигону,  едукативни материјал</w:t>
            </w:r>
          </w:p>
        </w:tc>
        <w:tc>
          <w:tcPr>
            <w:tcW w:w="1173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DA14E2">
              <w:rPr>
                <w:lang w:val="sr-Cyrl-CS"/>
              </w:rPr>
              <w:t>Градске</w:t>
            </w:r>
            <w:r w:rsidRPr="00103FA0">
              <w:rPr>
                <w:sz w:val="22"/>
                <w:szCs w:val="22"/>
                <w:lang w:val="ru-RU"/>
              </w:rPr>
              <w:t xml:space="preserve"> општина Врачар</w:t>
            </w:r>
            <w:r w:rsidRPr="002D0B6E">
              <w:rPr>
                <w:sz w:val="22"/>
                <w:szCs w:val="22"/>
                <w:lang w:val="ru-RU"/>
              </w:rPr>
              <w:t>,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Основне школе на Врачару</w:t>
            </w:r>
          </w:p>
        </w:tc>
        <w:tc>
          <w:tcPr>
            <w:tcW w:w="936" w:type="pct"/>
            <w:vMerge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Деца узраста пети и шести разред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2D0B6E">
              <w:rPr>
                <w:b/>
                <w:sz w:val="22"/>
                <w:szCs w:val="22"/>
                <w:lang w:val="ru-RU"/>
              </w:rPr>
              <w:t>Безбедно на бициклу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Едукација деце, теоријска и практична едукација</w:t>
            </w:r>
          </w:p>
        </w:tc>
        <w:tc>
          <w:tcPr>
            <w:tcW w:w="1173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DA14E2">
              <w:rPr>
                <w:lang w:val="sr-Cyrl-CS"/>
              </w:rPr>
              <w:t>Градске</w:t>
            </w:r>
            <w:r w:rsidRPr="00103FA0">
              <w:rPr>
                <w:sz w:val="22"/>
                <w:szCs w:val="22"/>
                <w:lang w:val="ru-RU"/>
              </w:rPr>
              <w:t xml:space="preserve"> општина Врачар</w:t>
            </w:r>
            <w:r w:rsidRPr="002D0B6E">
              <w:rPr>
                <w:sz w:val="22"/>
                <w:szCs w:val="22"/>
                <w:lang w:val="ru-RU"/>
              </w:rPr>
              <w:t>,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Основне школе на Врачару</w:t>
            </w:r>
          </w:p>
        </w:tc>
        <w:tc>
          <w:tcPr>
            <w:tcW w:w="936" w:type="pct"/>
            <w:vMerge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 w:rsidRPr="002D0B6E">
              <w:rPr>
                <w:sz w:val="22"/>
                <w:szCs w:val="22"/>
                <w:lang w:val="en-US"/>
              </w:rPr>
              <w:t>Деца и Млади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2D0B6E">
              <w:rPr>
                <w:b/>
                <w:sz w:val="22"/>
                <w:szCs w:val="22"/>
                <w:lang w:val="ru-RU"/>
              </w:rPr>
              <w:t xml:space="preserve">Едукација </w:t>
            </w:r>
            <w:r w:rsidRPr="002D0B6E">
              <w:rPr>
                <w:b/>
                <w:sz w:val="22"/>
                <w:szCs w:val="22"/>
              </w:rPr>
              <w:t>и учешће на стручним скуповима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 w:rsidRPr="002D0B6E">
              <w:rPr>
                <w:sz w:val="22"/>
                <w:szCs w:val="22"/>
                <w:lang w:val="en-US"/>
              </w:rPr>
              <w:t>Едукативне трибине</w:t>
            </w:r>
          </w:p>
        </w:tc>
        <w:tc>
          <w:tcPr>
            <w:tcW w:w="1173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DA14E2">
              <w:rPr>
                <w:lang w:val="sr-Cyrl-CS"/>
              </w:rPr>
              <w:t>Градске</w:t>
            </w:r>
            <w:r w:rsidRPr="00103FA0">
              <w:rPr>
                <w:sz w:val="22"/>
                <w:szCs w:val="22"/>
                <w:lang w:val="ru-RU"/>
              </w:rPr>
              <w:t xml:space="preserve"> општина Врачар</w:t>
            </w:r>
            <w:r w:rsidRPr="002D0B6E">
              <w:rPr>
                <w:sz w:val="22"/>
                <w:szCs w:val="22"/>
                <w:lang w:val="ru-RU"/>
              </w:rPr>
              <w:t>,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2D0B6E">
              <w:rPr>
                <w:sz w:val="22"/>
                <w:szCs w:val="22"/>
                <w:lang w:val="ru-RU"/>
              </w:rPr>
              <w:t>Средње школе на Врачару</w:t>
            </w:r>
          </w:p>
        </w:tc>
        <w:tc>
          <w:tcPr>
            <w:tcW w:w="936" w:type="pct"/>
            <w:vMerge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</w:rPr>
              <w:t>Млади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2D0B6E">
              <w:rPr>
                <w:b/>
                <w:sz w:val="22"/>
                <w:szCs w:val="22"/>
              </w:rPr>
              <w:t>Едукација о безбедном учествовању у саобраћају и младих мотоциклиста</w:t>
            </w:r>
          </w:p>
        </w:tc>
        <w:tc>
          <w:tcPr>
            <w:tcW w:w="1173" w:type="pct"/>
            <w:vAlign w:val="center"/>
          </w:tcPr>
          <w:p w:rsidR="00F033E9" w:rsidRPr="00D82F8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DA14E2">
              <w:rPr>
                <w:lang w:val="sr-Cyrl-CS"/>
              </w:rPr>
              <w:t>Градске</w:t>
            </w:r>
            <w:r w:rsidRPr="00D82F8E">
              <w:rPr>
                <w:sz w:val="22"/>
                <w:szCs w:val="22"/>
                <w:lang w:val="ru-RU"/>
              </w:rPr>
              <w:t xml:space="preserve"> општина Врачар,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D82F8E">
              <w:rPr>
                <w:sz w:val="22"/>
                <w:szCs w:val="22"/>
                <w:lang w:val="ru-RU"/>
              </w:rPr>
              <w:t xml:space="preserve">Средње </w:t>
            </w:r>
            <w:r w:rsidRPr="002D0B6E">
              <w:rPr>
                <w:sz w:val="22"/>
                <w:szCs w:val="22"/>
              </w:rPr>
              <w:t>школе</w:t>
            </w:r>
          </w:p>
        </w:tc>
        <w:tc>
          <w:tcPr>
            <w:tcW w:w="936" w:type="pct"/>
            <w:vMerge/>
            <w:vAlign w:val="center"/>
          </w:tcPr>
          <w:p w:rsidR="00F033E9" w:rsidRPr="00D82F8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033E9" w:rsidRPr="002D0B6E" w:rsidTr="00F033E9">
        <w:tc>
          <w:tcPr>
            <w:tcW w:w="1171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</w:rPr>
              <w:t>Пешаци</w:t>
            </w:r>
          </w:p>
        </w:tc>
        <w:tc>
          <w:tcPr>
            <w:tcW w:w="1720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b/>
                <w:sz w:val="22"/>
                <w:szCs w:val="22"/>
              </w:rPr>
            </w:pPr>
            <w:r w:rsidRPr="002D0B6E">
              <w:rPr>
                <w:b/>
                <w:sz w:val="22"/>
                <w:szCs w:val="22"/>
              </w:rPr>
              <w:t>Едукација,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</w:rPr>
              <w:t>Материјали, превентивне активности</w:t>
            </w:r>
          </w:p>
        </w:tc>
        <w:tc>
          <w:tcPr>
            <w:tcW w:w="1173" w:type="pct"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  <w:r w:rsidRPr="00DA14E2">
              <w:rPr>
                <w:lang w:val="sr-Cyrl-CS"/>
              </w:rPr>
              <w:t>Градске</w:t>
            </w:r>
            <w:r w:rsidRPr="00103FA0">
              <w:rPr>
                <w:sz w:val="22"/>
                <w:szCs w:val="22"/>
                <w:lang w:val="ru-RU"/>
              </w:rPr>
              <w:t xml:space="preserve"> општина Врачар</w:t>
            </w:r>
            <w:r w:rsidRPr="002D0B6E">
              <w:rPr>
                <w:sz w:val="22"/>
                <w:szCs w:val="22"/>
                <w:lang w:val="ru-RU"/>
              </w:rPr>
              <w:t>,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</w:rPr>
              <w:t>Школе</w:t>
            </w:r>
          </w:p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</w:rPr>
            </w:pPr>
            <w:r w:rsidRPr="002D0B6E">
              <w:rPr>
                <w:sz w:val="22"/>
                <w:szCs w:val="22"/>
              </w:rPr>
              <w:t>Сви грађани</w:t>
            </w:r>
          </w:p>
        </w:tc>
        <w:tc>
          <w:tcPr>
            <w:tcW w:w="936" w:type="pct"/>
            <w:vMerge/>
            <w:vAlign w:val="center"/>
          </w:tcPr>
          <w:p w:rsidR="00F033E9" w:rsidRPr="002D0B6E" w:rsidRDefault="00F033E9" w:rsidP="00F033E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F033E9" w:rsidRPr="00DA14E2" w:rsidRDefault="00F033E9" w:rsidP="00F033E9">
      <w:pPr>
        <w:ind w:left="0" w:right="-2" w:firstLine="0"/>
        <w:rPr>
          <w:lang w:val="sr-Cyrl-CS"/>
        </w:rPr>
      </w:pPr>
    </w:p>
    <w:p w:rsidR="00F033E9" w:rsidRPr="00DA14E2" w:rsidRDefault="00F033E9" w:rsidP="00F033E9">
      <w:pPr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Учесници на јавном конкурсу могу бити удружења регистрована у Агенцији за привредне регистре Републике Србије, са седиштем на територији града Београда, у складу са </w:t>
      </w:r>
      <w:r w:rsidRPr="00DA14E2">
        <w:rPr>
          <w:rFonts w:eastAsia="Times New Roman"/>
          <w:szCs w:val="24"/>
          <w:lang w:val="sr-Cyrl-CS"/>
        </w:rPr>
        <w:t xml:space="preserve">Законом </w:t>
      </w:r>
      <w:r w:rsidRPr="00DA14E2">
        <w:rPr>
          <w:rFonts w:eastAsia="Times New Roman"/>
          <w:szCs w:val="24"/>
          <w:lang w:val="sr-Cyrl-CS"/>
        </w:rPr>
        <w:lastRenderedPageBreak/>
        <w:t>о удружењима</w:t>
      </w:r>
      <w:r w:rsidRPr="00DA14E2">
        <w:rPr>
          <w:rFonts w:eastAsia="Times New Roman"/>
          <w:szCs w:val="24"/>
          <w:lang w:val="ru-RU"/>
        </w:rPr>
        <w:t xml:space="preserve"> и која, сагласно одредбама оснивачког акта и статута, остварују циљеве у области безбедности саобраћаја.</w:t>
      </w:r>
    </w:p>
    <w:p w:rsidR="00F033E9" w:rsidRPr="00DA14E2" w:rsidRDefault="00F033E9" w:rsidP="00F033E9">
      <w:pPr>
        <w:ind w:left="0" w:right="-2" w:firstLine="0"/>
      </w:pPr>
    </w:p>
    <w:p w:rsidR="00F033E9" w:rsidRPr="00DA14E2" w:rsidRDefault="00F033E9" w:rsidP="00F033E9">
      <w:pPr>
        <w:ind w:left="0" w:right="-2" w:firstLine="0"/>
      </w:pPr>
      <w:r w:rsidRPr="00DA14E2">
        <w:t>Учесници на јавном конкурсу морају да испуњавају следеће услове:</w:t>
      </w:r>
    </w:p>
    <w:p w:rsidR="00F033E9" w:rsidRPr="00DA14E2" w:rsidRDefault="00F033E9" w:rsidP="00F033E9">
      <w:pPr>
        <w:ind w:left="0" w:right="-2" w:firstLine="0"/>
      </w:pPr>
    </w:p>
    <w:p w:rsidR="00F033E9" w:rsidRPr="00DA14E2" w:rsidRDefault="00F033E9" w:rsidP="00F033E9">
      <w:pPr>
        <w:numPr>
          <w:ilvl w:val="0"/>
          <w:numId w:val="6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да су директно одговорни за припрему и управљање пројектом, а не да делују као посредници,</w:t>
      </w:r>
    </w:p>
    <w:p w:rsidR="00F033E9" w:rsidRPr="003F1C7D" w:rsidRDefault="00F033E9" w:rsidP="00F033E9">
      <w:pPr>
        <w:numPr>
          <w:ilvl w:val="0"/>
          <w:numId w:val="6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су измирени сви доспели порези, доприноси и јавне дажбине у складу са прописима Републике Србије,</w:t>
      </w:r>
    </w:p>
    <w:p w:rsidR="00F033E9" w:rsidRPr="003F1C7D" w:rsidRDefault="00F033E9" w:rsidP="00F033E9">
      <w:pPr>
        <w:numPr>
          <w:ilvl w:val="0"/>
          <w:numId w:val="6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се против удружења или одговорних лица у удружењу не воде поступци пред надлежним судовима;</w:t>
      </w:r>
    </w:p>
    <w:p w:rsidR="00F033E9" w:rsidRPr="003F1C7D" w:rsidRDefault="00F033E9" w:rsidP="00F033E9">
      <w:pPr>
        <w:numPr>
          <w:ilvl w:val="0"/>
          <w:numId w:val="6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није изречена мера забране обављања делатности која је на снази у време објављивања, односно слања позива за подношење пријаве;</w:t>
      </w:r>
    </w:p>
    <w:p w:rsidR="00F033E9" w:rsidRPr="00DA14E2" w:rsidRDefault="00F033E9" w:rsidP="00F033E9">
      <w:pPr>
        <w:numPr>
          <w:ilvl w:val="0"/>
          <w:numId w:val="6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учесник јавног конкурса није добио средства</w:t>
      </w:r>
      <w:r w:rsidRPr="00DA14E2">
        <w:rPr>
          <w:rFonts w:eastAsia="Times New Roman"/>
          <w:szCs w:val="24"/>
          <w:lang w:val="ru-RU"/>
        </w:rPr>
        <w:t xml:space="preserve"> од другог донатора у укупном траженом износу (или недостајућа средства) за предлог пројекта којим конкурише и да ће наручиоца обавестити о додатним финансирањима од стране било ког донатора.</w:t>
      </w:r>
    </w:p>
    <w:p w:rsidR="00144444" w:rsidRPr="00F033E9" w:rsidRDefault="00144444" w:rsidP="000902D5">
      <w:pPr>
        <w:tabs>
          <w:tab w:val="left" w:pos="426"/>
        </w:tabs>
        <w:ind w:left="142" w:right="-2" w:firstLine="0"/>
        <w:rPr>
          <w:lang w:val="ru-RU"/>
        </w:rPr>
      </w:pPr>
    </w:p>
    <w:p w:rsidR="00F033E9" w:rsidRPr="00DA14E2" w:rsidRDefault="00F033E9" w:rsidP="00F033E9">
      <w:pPr>
        <w:ind w:left="0" w:right="-2" w:firstLine="0"/>
        <w:rPr>
          <w:lang w:val="sr-Cyrl-CS"/>
        </w:rPr>
      </w:pPr>
      <w:r w:rsidRPr="00DA14E2">
        <w:rPr>
          <w:lang w:val="sr-Cyrl-CS"/>
        </w:rPr>
        <w:t>Учесник конкурса је дужан да достави:</w:t>
      </w:r>
    </w:p>
    <w:p w:rsidR="00F033E9" w:rsidRPr="00DA14E2" w:rsidRDefault="00F033E9" w:rsidP="00F033E9">
      <w:pPr>
        <w:ind w:left="0" w:right="-2" w:firstLine="0"/>
        <w:rPr>
          <w:lang w:val="sr-Cyrl-CS"/>
        </w:rPr>
      </w:pPr>
    </w:p>
    <w:p w:rsidR="00F033E9" w:rsidRPr="00C92DD0" w:rsidRDefault="00F033E9" w:rsidP="00F033E9">
      <w:pPr>
        <w:numPr>
          <w:ilvl w:val="0"/>
          <w:numId w:val="5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F35584">
        <w:rPr>
          <w:rFonts w:eastAsia="Times New Roman"/>
          <w:szCs w:val="24"/>
          <w:lang w:val="ru-RU"/>
        </w:rPr>
        <w:t>Пријавни формулар са предлогом буџета пројекта (табела образац 1 – буџет пројекта и образац 2 –</w:t>
      </w:r>
      <w:r>
        <w:rPr>
          <w:rFonts w:eastAsia="Times New Roman"/>
          <w:szCs w:val="24"/>
        </w:rPr>
        <w:t xml:space="preserve"> </w:t>
      </w:r>
      <w:r w:rsidRPr="00C92DD0">
        <w:rPr>
          <w:rFonts w:eastAsia="Times New Roman"/>
          <w:szCs w:val="24"/>
          <w:lang w:val="ru-RU"/>
        </w:rPr>
        <w:t>наративни приказ буџета),</w:t>
      </w:r>
    </w:p>
    <w:p w:rsidR="00F033E9" w:rsidRPr="00C92DD0" w:rsidRDefault="00F033E9" w:rsidP="00F033E9">
      <w:pPr>
        <w:numPr>
          <w:ilvl w:val="0"/>
          <w:numId w:val="5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C92DD0">
        <w:rPr>
          <w:rFonts w:eastAsia="Times New Roman"/>
          <w:szCs w:val="24"/>
          <w:lang w:val="ru-RU"/>
        </w:rPr>
        <w:t>Потврду Привредног суда у Београду или другог надлежног органа (Агенције за привредне регистре РС, Прекршајног суда) да учеснику у поступку није изречена мера забране обављања делатности, која је на снази у време објављивања односно слања позива за подношење пријаве или изјаву подносиоца пријаве, под пуном моралном, материјалном и кривичном одговорношћу,</w:t>
      </w:r>
    </w:p>
    <w:p w:rsidR="00F033E9" w:rsidRPr="00C92DD0" w:rsidRDefault="00F033E9" w:rsidP="00F033E9">
      <w:pPr>
        <w:numPr>
          <w:ilvl w:val="0"/>
          <w:numId w:val="5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C92DD0">
        <w:rPr>
          <w:rFonts w:eastAsia="Times New Roman"/>
          <w:szCs w:val="24"/>
          <w:lang w:val="ru-RU"/>
        </w:rPr>
        <w:t>Фотокопију Статута удружења</w:t>
      </w:r>
      <w:r w:rsidRPr="00C92DD0">
        <w:rPr>
          <w:color w:val="000000"/>
          <w:spacing w:val="-4"/>
          <w:szCs w:val="24"/>
        </w:rPr>
        <w:t xml:space="preserve"> само уколико се не налази на сајту </w:t>
      </w:r>
      <w:r w:rsidRPr="00C92DD0">
        <w:rPr>
          <w:rFonts w:eastAsia="Times New Roman"/>
          <w:szCs w:val="24"/>
          <w:lang w:val="ru-RU"/>
        </w:rPr>
        <w:t>Агенције за привредне регистре РС ил</w:t>
      </w:r>
      <w:r w:rsidRPr="00C92DD0">
        <w:rPr>
          <w:color w:val="000000"/>
          <w:spacing w:val="-4"/>
          <w:szCs w:val="24"/>
        </w:rPr>
        <w:t>и копију извода из Статута удружења у коме је утврђено да се циљеви удружења остварују у области у којој се програм реализује</w:t>
      </w:r>
      <w:r w:rsidRPr="00C92DD0">
        <w:rPr>
          <w:rFonts w:eastAsia="Times New Roman"/>
          <w:szCs w:val="24"/>
          <w:lang w:val="ru-RU"/>
        </w:rPr>
        <w:t>,</w:t>
      </w:r>
    </w:p>
    <w:p w:rsidR="00F033E9" w:rsidRPr="005C599F" w:rsidRDefault="00F033E9" w:rsidP="00F033E9">
      <w:pPr>
        <w:numPr>
          <w:ilvl w:val="0"/>
          <w:numId w:val="5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5C599F">
        <w:rPr>
          <w:rFonts w:eastAsia="Times New Roman"/>
          <w:szCs w:val="24"/>
          <w:lang w:val="ru-RU"/>
        </w:rPr>
        <w:t>Доказ да су измирени сви доспели порези, доприноси и јавне дажбине у складу са прописима Републике Србије (изјаву подносиоца пријаве, под пуном моралном, материјалном и кривичном одговорношћу),</w:t>
      </w:r>
    </w:p>
    <w:p w:rsidR="00F033E9" w:rsidRPr="005C599F" w:rsidRDefault="00F033E9" w:rsidP="00F033E9">
      <w:pPr>
        <w:numPr>
          <w:ilvl w:val="0"/>
          <w:numId w:val="5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5C599F">
        <w:rPr>
          <w:rFonts w:eastAsia="Times New Roman"/>
          <w:szCs w:val="24"/>
          <w:lang w:val="ru-RU"/>
        </w:rPr>
        <w:t>Обавезну изјаву</w:t>
      </w:r>
      <w:r w:rsidRPr="00DA14E2">
        <w:rPr>
          <w:rFonts w:eastAsia="Times New Roman"/>
          <w:szCs w:val="24"/>
          <w:lang w:val="ru-RU"/>
        </w:rPr>
        <w:t xml:space="preserve"> подносиоца пријаве да није добио средства од другог донатора у укупном </w:t>
      </w:r>
      <w:r w:rsidRPr="005C599F">
        <w:rPr>
          <w:rFonts w:eastAsia="Times New Roman"/>
          <w:szCs w:val="24"/>
          <w:lang w:val="ru-RU"/>
        </w:rPr>
        <w:t>траженом износу за пројекат или део недостајућих средстава за који конкуришу,</w:t>
      </w:r>
    </w:p>
    <w:p w:rsidR="00F033E9" w:rsidRPr="005C599F" w:rsidRDefault="00F033E9" w:rsidP="00F033E9">
      <w:pPr>
        <w:numPr>
          <w:ilvl w:val="0"/>
          <w:numId w:val="5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5C599F">
        <w:rPr>
          <w:rFonts w:eastAsia="Times New Roman"/>
          <w:szCs w:val="24"/>
          <w:lang w:val="ru-RU"/>
        </w:rPr>
        <w:t>Доказ да се против удружења или одговорних лица у удружењу не воде поступци пред надлежним судовима (потврду надлежног суда или изјаву подносиоца пријаве, под пуном моралном, материјалном и кривичном одговорношћу),</w:t>
      </w:r>
    </w:p>
    <w:p w:rsidR="00F033E9" w:rsidRPr="00DA14E2" w:rsidRDefault="00F033E9" w:rsidP="00F033E9">
      <w:pPr>
        <w:numPr>
          <w:ilvl w:val="0"/>
          <w:numId w:val="5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Потписане протоколе о сарадњи са свим партнерима на пројекту (ако постоје);</w:t>
      </w:r>
    </w:p>
    <w:p w:rsidR="00F033E9" w:rsidRPr="00DA14E2" w:rsidRDefault="00F033E9" w:rsidP="00F033E9">
      <w:pPr>
        <w:numPr>
          <w:ilvl w:val="0"/>
          <w:numId w:val="5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Референце (уколико их има, на пример, писма препоруке и подршке).</w:t>
      </w:r>
    </w:p>
    <w:p w:rsidR="00144444" w:rsidRPr="00F033E9" w:rsidRDefault="00144444" w:rsidP="00144444">
      <w:pPr>
        <w:ind w:left="0" w:right="-2" w:firstLine="0"/>
        <w:rPr>
          <w:lang w:val="ru-RU"/>
        </w:rPr>
      </w:pPr>
    </w:p>
    <w:p w:rsidR="00F033E9" w:rsidRPr="00DA14E2" w:rsidRDefault="00F033E9" w:rsidP="00F033E9">
      <w:pPr>
        <w:ind w:left="0" w:right="-2" w:firstLine="0"/>
      </w:pPr>
      <w:r w:rsidRPr="00DA14E2">
        <w:t>Расподела финансијских средстава ће се извршити на следећи начин:</w:t>
      </w:r>
    </w:p>
    <w:p w:rsidR="00F033E9" w:rsidRPr="00DA14E2" w:rsidRDefault="00F033E9" w:rsidP="00F033E9">
      <w:pPr>
        <w:ind w:left="0" w:right="-2" w:firstLine="0"/>
        <w:rPr>
          <w:b/>
        </w:rPr>
      </w:pPr>
    </w:p>
    <w:p w:rsidR="00F033E9" w:rsidRPr="00DA14E2" w:rsidRDefault="00F033E9" w:rsidP="00F033E9">
      <w:pPr>
        <w:numPr>
          <w:ilvl w:val="0"/>
          <w:numId w:val="9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Максималан износ за финансирање или суфинансирање пројек</w:t>
      </w:r>
      <w:r w:rsidRPr="00DA14E2">
        <w:rPr>
          <w:rFonts w:eastAsia="Times New Roman"/>
          <w:szCs w:val="24"/>
          <w:lang w:val="en-US"/>
        </w:rPr>
        <w:t>a</w:t>
      </w:r>
      <w:r w:rsidRPr="00DA14E2">
        <w:rPr>
          <w:rFonts w:eastAsia="Times New Roman"/>
          <w:szCs w:val="24"/>
          <w:lang w:val="ru-RU"/>
        </w:rPr>
        <w:t xml:space="preserve">та удружења је </w:t>
      </w:r>
      <w:r>
        <w:rPr>
          <w:rFonts w:eastAsia="Times New Roman"/>
          <w:szCs w:val="24"/>
          <w:lang w:val="ru-RU"/>
        </w:rPr>
        <w:t>3</w:t>
      </w:r>
      <w:r w:rsidRPr="00DA14E2">
        <w:rPr>
          <w:rFonts w:eastAsia="Times New Roman"/>
          <w:szCs w:val="24"/>
          <w:lang w:val="ru-RU"/>
        </w:rPr>
        <w:t>.0</w:t>
      </w:r>
      <w:r>
        <w:rPr>
          <w:rFonts w:eastAsia="Times New Roman"/>
          <w:szCs w:val="24"/>
          <w:lang w:val="ru-RU"/>
        </w:rPr>
        <w:t>0</w:t>
      </w:r>
      <w:r w:rsidRPr="00DA14E2">
        <w:rPr>
          <w:rFonts w:eastAsia="Times New Roman"/>
          <w:szCs w:val="24"/>
          <w:lang w:val="ru-RU"/>
        </w:rPr>
        <w:t>0.000,00 динара,</w:t>
      </w:r>
    </w:p>
    <w:p w:rsidR="00F033E9" w:rsidRPr="00DA14E2" w:rsidRDefault="00F033E9" w:rsidP="00F033E9">
      <w:pPr>
        <w:numPr>
          <w:ilvl w:val="0"/>
          <w:numId w:val="9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Удружење на јавном конкурсу може да конкурише за укупно утврђену вредност пројекта или за недостајући део средстава уз обавезну изјаву да нису добили средства од другог донатора у укупном траженом износу за пројекат или део недостајућих средстава за који</w:t>
      </w:r>
      <w:r w:rsidRPr="00DA14E2">
        <w:rPr>
          <w:rFonts w:eastAsia="Times New Roman"/>
          <w:color w:val="FF0000"/>
          <w:szCs w:val="24"/>
          <w:lang w:val="ru-RU"/>
        </w:rPr>
        <w:t xml:space="preserve"> </w:t>
      </w:r>
      <w:r w:rsidRPr="00DA14E2">
        <w:rPr>
          <w:rFonts w:eastAsia="Times New Roman"/>
          <w:szCs w:val="24"/>
          <w:lang w:val="ru-RU"/>
        </w:rPr>
        <w:t>конкуришу,</w:t>
      </w:r>
    </w:p>
    <w:p w:rsidR="00F033E9" w:rsidRPr="00DA14E2" w:rsidRDefault="00F033E9" w:rsidP="00F033E9">
      <w:pPr>
        <w:numPr>
          <w:ilvl w:val="0"/>
          <w:numId w:val="9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Средства се могу доделити само за пројекте чији је циљ некомерцијалан, а средства се не могу користити за стварање профита,</w:t>
      </w:r>
    </w:p>
    <w:p w:rsidR="00F033E9" w:rsidRPr="00DA14E2" w:rsidRDefault="00F033E9" w:rsidP="00F033E9">
      <w:pPr>
        <w:numPr>
          <w:ilvl w:val="0"/>
          <w:numId w:val="9"/>
        </w:numPr>
        <w:tabs>
          <w:tab w:val="left" w:pos="142"/>
        </w:tabs>
        <w:ind w:left="0" w:right="-2" w:firstLine="0"/>
        <w:contextualSpacing/>
        <w:rPr>
          <w:rFonts w:eastAsia="Times New Roman"/>
          <w:color w:val="000000" w:themeColor="text1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Реализатор је у обавези да након реализације пројекта достави коначан и детаљан Извештај о реализацији активности, финансијски Извештај о утрошеним средствима и </w:t>
      </w:r>
      <w:r>
        <w:rPr>
          <w:rFonts w:eastAsia="Times New Roman"/>
          <w:szCs w:val="24"/>
          <w:lang w:val="ru-RU"/>
        </w:rPr>
        <w:t xml:space="preserve">уз одговарајућу </w:t>
      </w:r>
      <w:r>
        <w:rPr>
          <w:rFonts w:eastAsia="Times New Roman"/>
          <w:szCs w:val="24"/>
          <w:lang w:val="ru-RU"/>
        </w:rPr>
        <w:lastRenderedPageBreak/>
        <w:t xml:space="preserve">документацију о </w:t>
      </w:r>
      <w:r w:rsidRPr="00DA14E2">
        <w:rPr>
          <w:rFonts w:eastAsia="Times New Roman"/>
          <w:szCs w:val="24"/>
          <w:lang w:val="ru-RU"/>
        </w:rPr>
        <w:t>утрошен</w:t>
      </w:r>
      <w:r>
        <w:rPr>
          <w:rFonts w:eastAsia="Times New Roman"/>
          <w:szCs w:val="24"/>
          <w:lang w:val="ru-RU"/>
        </w:rPr>
        <w:t>им</w:t>
      </w:r>
      <w:r w:rsidRPr="00DA14E2">
        <w:rPr>
          <w:rFonts w:eastAsia="Times New Roman"/>
          <w:szCs w:val="24"/>
          <w:lang w:val="ru-RU"/>
        </w:rPr>
        <w:t xml:space="preserve"> средств</w:t>
      </w:r>
      <w:r>
        <w:rPr>
          <w:rFonts w:eastAsia="Times New Roman"/>
          <w:szCs w:val="24"/>
          <w:lang w:val="ru-RU"/>
        </w:rPr>
        <w:t>има</w:t>
      </w:r>
      <w:r w:rsidRPr="00DA14E2">
        <w:rPr>
          <w:rFonts w:eastAsia="Times New Roman"/>
          <w:szCs w:val="24"/>
          <w:lang w:val="ru-RU"/>
        </w:rPr>
        <w:t xml:space="preserve">, </w:t>
      </w:r>
      <w:r w:rsidRPr="00DA14E2">
        <w:rPr>
          <w:rFonts w:eastAsia="Times New Roman"/>
          <w:color w:val="000000" w:themeColor="text1"/>
          <w:szCs w:val="24"/>
          <w:lang w:val="ru-RU"/>
        </w:rPr>
        <w:t>у супротном ће наручилац бити приморан да активира меницу за повраћај средстава.</w:t>
      </w:r>
    </w:p>
    <w:p w:rsidR="00CD186A" w:rsidRPr="00F033E9" w:rsidRDefault="00CD186A" w:rsidP="00144444">
      <w:pPr>
        <w:ind w:left="0" w:right="-2" w:firstLine="0"/>
        <w:rPr>
          <w:lang w:val="ru-RU"/>
        </w:rPr>
      </w:pPr>
    </w:p>
    <w:p w:rsidR="00F033E9" w:rsidRPr="00DA14E2" w:rsidRDefault="00F033E9" w:rsidP="00F033E9">
      <w:pPr>
        <w:ind w:left="0" w:right="-2" w:firstLine="0"/>
      </w:pPr>
      <w:r w:rsidRPr="00DA14E2">
        <w:t>Савет за безбедност саобраћаја Градске општине Врачар ће приликом разматрања благовремених и потпуних пријава, посебно вредновати следеће критеријуме за избор пројекта:</w:t>
      </w:r>
    </w:p>
    <w:p w:rsidR="00F033E9" w:rsidRPr="00DA14E2" w:rsidRDefault="00F033E9" w:rsidP="00F033E9">
      <w:pPr>
        <w:ind w:left="0" w:right="-2" w:firstLine="0"/>
      </w:pPr>
    </w:p>
    <w:p w:rsidR="00F033E9" w:rsidRPr="00DA14E2" w:rsidRDefault="00F033E9" w:rsidP="00F033E9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Квалитет пројекта (изводљивост, могућност развијања пројекта, оригиналност, актуелност теме, оправданост и др.); </w:t>
      </w:r>
      <w:r w:rsidRPr="00DA14E2">
        <w:rPr>
          <w:rFonts w:eastAsia="Times New Roman"/>
          <w:b/>
          <w:szCs w:val="24"/>
          <w:lang w:val="ru-RU"/>
        </w:rPr>
        <w:t>0 до 20 бодова</w:t>
      </w:r>
    </w:p>
    <w:p w:rsidR="00F033E9" w:rsidRPr="00DA14E2" w:rsidRDefault="00F033E9" w:rsidP="00F033E9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Циљеви који се постижу (обим задовољавања јавног интереса, степен унапређења безбедности саобраћаја на путевима и др); </w:t>
      </w:r>
      <w:r w:rsidRPr="00DA14E2">
        <w:rPr>
          <w:rFonts w:eastAsia="Times New Roman"/>
          <w:b/>
          <w:szCs w:val="24"/>
          <w:lang w:val="ru-RU"/>
        </w:rPr>
        <w:t>0 до 20 бодова</w:t>
      </w:r>
    </w:p>
    <w:p w:rsidR="00F033E9" w:rsidRPr="00DA14E2" w:rsidRDefault="00F033E9" w:rsidP="00F033E9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Циљна група и начин укључивања (величина циљне групе, активно/пасивно укључивање...); </w:t>
      </w:r>
      <w:r w:rsidRPr="00DA14E2">
        <w:rPr>
          <w:rFonts w:eastAsia="Times New Roman"/>
          <w:b/>
          <w:szCs w:val="24"/>
          <w:lang w:val="ru-RU"/>
        </w:rPr>
        <w:t>0 до 10 бодова</w:t>
      </w:r>
    </w:p>
    <w:p w:rsidR="00F033E9" w:rsidRPr="00DA14E2" w:rsidRDefault="00F033E9" w:rsidP="00F033E9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rPr>
          <w:rFonts w:eastAsia="Times New Roman"/>
          <w:b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Претходне активности и искуство удружења у области унапређења безбедности саобраћаја  (доказује се достављањем реализованих пројеката, писама препоруке и др.) </w:t>
      </w:r>
      <w:r w:rsidRPr="00DA14E2">
        <w:rPr>
          <w:rFonts w:eastAsia="Times New Roman"/>
          <w:b/>
          <w:szCs w:val="24"/>
          <w:lang w:val="ru-RU"/>
        </w:rPr>
        <w:t xml:space="preserve">за сваку претходну активност </w:t>
      </w:r>
      <w:r w:rsidRPr="00DA14E2">
        <w:rPr>
          <w:rFonts w:eastAsia="Times New Roman"/>
          <w:szCs w:val="24"/>
          <w:lang w:val="ru-RU"/>
        </w:rPr>
        <w:t>–</w:t>
      </w:r>
      <w:r w:rsidRPr="00DA14E2">
        <w:rPr>
          <w:rFonts w:eastAsia="Times New Roman"/>
          <w:b/>
          <w:szCs w:val="24"/>
          <w:lang w:val="ru-RU"/>
        </w:rPr>
        <w:t xml:space="preserve"> пројекат по 1 бод, максимално 10 бодова</w:t>
      </w:r>
    </w:p>
    <w:p w:rsidR="00F033E9" w:rsidRPr="00DA14E2" w:rsidRDefault="00F033E9" w:rsidP="00F033E9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Економичност буџета пројекта, усклађеност буџета са планираним активностима (Савет може тражити објашњења у вези са буџетом и умањења по појединим ставкама, па је у интересу Удружења да направи реалан и економски оправдан буџет; </w:t>
      </w:r>
      <w:r w:rsidRPr="00DA14E2">
        <w:rPr>
          <w:rFonts w:eastAsia="Times New Roman"/>
          <w:b/>
          <w:szCs w:val="24"/>
          <w:lang w:val="ru-RU"/>
        </w:rPr>
        <w:t>0 до 10 бодова</w:t>
      </w:r>
    </w:p>
    <w:p w:rsidR="00F033E9" w:rsidRPr="00DA14E2" w:rsidRDefault="00F033E9" w:rsidP="00F033E9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Број успешно реализованих пројеката у претходне три календарске године, са организационим јединицама Градске управе града Београда и градским општинама; </w:t>
      </w:r>
      <w:r w:rsidRPr="00DA14E2">
        <w:rPr>
          <w:rFonts w:eastAsia="Times New Roman"/>
          <w:b/>
          <w:szCs w:val="24"/>
          <w:lang w:val="ru-RU"/>
        </w:rPr>
        <w:t>0 до 20 бодова (5 бодова за сваки реализован пројекат, максимално 20 бодова)</w:t>
      </w:r>
    </w:p>
    <w:p w:rsidR="00F033E9" w:rsidRPr="00DA14E2" w:rsidRDefault="00F033E9" w:rsidP="00F033E9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rPr>
          <w:rFonts w:eastAsia="Times New Roman"/>
          <w:szCs w:val="24"/>
          <w:lang w:val="en-US"/>
        </w:rPr>
      </w:pPr>
      <w:r w:rsidRPr="00DA14E2">
        <w:rPr>
          <w:rFonts w:eastAsia="Times New Roman"/>
          <w:szCs w:val="24"/>
          <w:lang w:val="en-US"/>
        </w:rPr>
        <w:t xml:space="preserve">Ефекти пројекта; </w:t>
      </w:r>
      <w:r w:rsidRPr="00DA14E2">
        <w:rPr>
          <w:rFonts w:eastAsia="Times New Roman"/>
          <w:b/>
          <w:szCs w:val="24"/>
          <w:lang w:val="en-US"/>
        </w:rPr>
        <w:t>0 до 10 бодова</w:t>
      </w:r>
    </w:p>
    <w:p w:rsidR="00F033E9" w:rsidRPr="00DA14E2" w:rsidRDefault="00F033E9" w:rsidP="00F033E9">
      <w:pPr>
        <w:ind w:left="0" w:right="-2" w:firstLine="0"/>
      </w:pPr>
    </w:p>
    <w:p w:rsidR="00F033E9" w:rsidRPr="00DA14E2" w:rsidRDefault="00F033E9" w:rsidP="00F033E9">
      <w:pPr>
        <w:ind w:left="0" w:right="-2" w:firstLine="0"/>
      </w:pPr>
      <w:r w:rsidRPr="00DA14E2">
        <w:rPr>
          <w:lang w:val="sr-Cyrl-CS"/>
        </w:rPr>
        <w:t>У случају да удружења имају исти број бодова, пројекти ће бити рангирани упоређивањем добијених бодова према сваком од критеријума при чему је значај сваког од критеријума одређен према редоследу изнад.</w:t>
      </w:r>
    </w:p>
    <w:p w:rsidR="00F033E9" w:rsidRDefault="00F033E9" w:rsidP="00F033E9">
      <w:pPr>
        <w:ind w:left="0" w:right="-2" w:firstLine="0"/>
        <w:contextualSpacing/>
        <w:rPr>
          <w:rFonts w:eastAsia="Times New Roman"/>
          <w:szCs w:val="24"/>
          <w:lang w:val="ru-RU"/>
        </w:rPr>
      </w:pPr>
    </w:p>
    <w:p w:rsidR="00F033E9" w:rsidRPr="007A1946" w:rsidRDefault="00F033E9" w:rsidP="00F033E9">
      <w:pPr>
        <w:ind w:left="0" w:right="0" w:firstLine="0"/>
        <w:rPr>
          <w:rFonts w:eastAsia="Times New Roman"/>
          <w:w w:val="105"/>
          <w:szCs w:val="24"/>
          <w:lang w:val="ru-RU"/>
        </w:rPr>
      </w:pPr>
      <w:r w:rsidRPr="007A1946">
        <w:rPr>
          <w:rFonts w:eastAsia="Times New Roman"/>
          <w:w w:val="105"/>
          <w:szCs w:val="24"/>
          <w:lang w:val="sr-Cyrl-CS"/>
        </w:rPr>
        <w:t>Д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т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5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ро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ш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ови</w:t>
      </w:r>
      <w:r w:rsidRPr="007A1946">
        <w:rPr>
          <w:rFonts w:eastAsia="Times New Roman"/>
          <w:spacing w:val="5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м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ра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5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б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и:</w:t>
      </w:r>
      <w:r w:rsidRPr="007A1946">
        <w:rPr>
          <w:rFonts w:eastAsia="Times New Roman"/>
          <w:spacing w:val="5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4"/>
          <w:w w:val="105"/>
          <w:szCs w:val="24"/>
          <w:lang w:val="sr-Cyrl-CS"/>
        </w:rPr>
        <w:t>с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в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а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49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ш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ови</w:t>
      </w:r>
      <w:r w:rsidRPr="007A1946">
        <w:rPr>
          <w:rFonts w:eastAsia="Times New Roman"/>
          <w:spacing w:val="48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дн</w:t>
      </w:r>
      <w:r w:rsidRPr="007A1946">
        <w:rPr>
          <w:rFonts w:eastAsia="Times New Roman"/>
          <w:w w:val="105"/>
          <w:szCs w:val="24"/>
          <w:lang w:val="sr-Cyrl-CS"/>
        </w:rPr>
        <w:t>осио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ц</w:t>
      </w:r>
      <w:r w:rsidRPr="007A1946">
        <w:rPr>
          <w:rFonts w:eastAsia="Times New Roman"/>
          <w:w w:val="105"/>
          <w:szCs w:val="24"/>
          <w:lang w:val="sr-Cyrl-CS"/>
        </w:rPr>
        <w:t>а</w:t>
      </w:r>
      <w:r w:rsidRPr="007A1946">
        <w:rPr>
          <w:rFonts w:eastAsia="Times New Roman"/>
          <w:spacing w:val="47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ри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аве</w:t>
      </w:r>
      <w:r w:rsidRPr="007A1946">
        <w:rPr>
          <w:rFonts w:eastAsia="Times New Roman"/>
          <w:w w:val="105"/>
          <w:szCs w:val="24"/>
          <w:lang w:val="ru-RU"/>
        </w:rPr>
        <w:t xml:space="preserve"> који су неопходни за спровођење активности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 xml:space="preserve">, односно стварни трошкови </w:t>
      </w:r>
      <w:r w:rsidRPr="007A1946">
        <w:rPr>
          <w:rFonts w:eastAsia="Times New Roman"/>
          <w:w w:val="105"/>
          <w:szCs w:val="24"/>
          <w:lang w:val="ru-RU"/>
        </w:rPr>
        <w:t xml:space="preserve">који су подложни евидентирању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ом</w:t>
      </w:r>
      <w:r w:rsidRPr="007A1946">
        <w:rPr>
          <w:rFonts w:eastAsia="Times New Roman"/>
          <w:spacing w:val="47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4"/>
          <w:w w:val="105"/>
          <w:szCs w:val="24"/>
          <w:lang w:val="sr-Cyrl-CS"/>
        </w:rPr>
        <w:t>е</w:t>
      </w:r>
      <w:r w:rsidRPr="007A1946">
        <w:rPr>
          <w:rFonts w:eastAsia="Times New Roman"/>
          <w:w w:val="105"/>
          <w:szCs w:val="24"/>
          <w:lang w:val="sr-Cyrl-CS"/>
        </w:rPr>
        <w:t>ал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sr-Cyrl-CS"/>
        </w:rPr>
        <w:t>за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ц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е</w:t>
      </w:r>
      <w:r w:rsidRPr="007A1946">
        <w:rPr>
          <w:rFonts w:eastAsia="Times New Roman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>,</w:t>
      </w:r>
      <w:r w:rsidRPr="007A1946">
        <w:rPr>
          <w:rFonts w:eastAsia="Times New Roman"/>
          <w:spacing w:val="21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spacing w:val="-4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з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а</w:t>
      </w:r>
      <w:r w:rsidRPr="007A1946">
        <w:rPr>
          <w:rFonts w:eastAsia="Times New Roman"/>
          <w:w w:val="105"/>
          <w:szCs w:val="24"/>
          <w:lang w:val="sr-Cyrl-CS"/>
        </w:rPr>
        <w:t>тљ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sr-Cyrl-CS"/>
        </w:rPr>
        <w:t>ви</w:t>
      </w:r>
      <w:r w:rsidRPr="007A1946">
        <w:rPr>
          <w:rFonts w:eastAsia="Times New Roman"/>
          <w:spacing w:val="19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w w:val="106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ров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ер</w:t>
      </w:r>
      <w:r w:rsidRPr="007A1946">
        <w:rPr>
          <w:rFonts w:eastAsia="Times New Roman"/>
          <w:w w:val="105"/>
          <w:szCs w:val="24"/>
          <w:lang w:val="sr-Cyrl-CS"/>
        </w:rPr>
        <w:t>љи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в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ru-RU"/>
        </w:rPr>
        <w:t xml:space="preserve">. </w:t>
      </w:r>
    </w:p>
    <w:p w:rsidR="00F033E9" w:rsidRDefault="00F033E9" w:rsidP="00F033E9">
      <w:pPr>
        <w:ind w:left="0" w:right="0" w:firstLine="0"/>
        <w:rPr>
          <w:rFonts w:eastAsia="Times New Roman"/>
          <w:spacing w:val="-2"/>
          <w:w w:val="105"/>
          <w:szCs w:val="24"/>
          <w:lang w:val="ru-RU"/>
        </w:rPr>
      </w:pPr>
    </w:p>
    <w:p w:rsidR="00F033E9" w:rsidRPr="007A1946" w:rsidRDefault="00F033E9" w:rsidP="00F033E9">
      <w:pPr>
        <w:ind w:left="0" w:right="0" w:firstLine="0"/>
        <w:rPr>
          <w:rFonts w:eastAsia="Times New Roman"/>
          <w:w w:val="105"/>
          <w:szCs w:val="24"/>
          <w:lang w:val="ru-RU"/>
        </w:rPr>
      </w:pP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1"/>
          <w:w w:val="105"/>
          <w:szCs w:val="24"/>
          <w:lang w:val="sr-Cyrl-CS"/>
        </w:rPr>
        <w:t>н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w w:val="105"/>
          <w:szCs w:val="24"/>
          <w:lang w:val="sr-Cyrl-CS"/>
        </w:rPr>
        <w:t>ир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т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0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тр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ш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в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 xml:space="preserve"> (на пример: трошкови електричне енергије, грејања, воде, канцеларијског материјала...) </w:t>
      </w:r>
      <w:r w:rsidRPr="007A1946">
        <w:rPr>
          <w:rFonts w:eastAsia="Times New Roman"/>
          <w:w w:val="105"/>
          <w:szCs w:val="24"/>
          <w:lang w:val="sr-Cyrl-CS"/>
        </w:rPr>
        <w:t>м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ра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б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ж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од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1</w:t>
      </w:r>
      <w:r w:rsidRPr="007A1946">
        <w:rPr>
          <w:rFonts w:eastAsia="Times New Roman"/>
          <w:w w:val="105"/>
          <w:szCs w:val="24"/>
          <w:lang w:val="sr-Cyrl-CS"/>
        </w:rPr>
        <w:t>0%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пн</w:t>
      </w:r>
      <w:r w:rsidRPr="007A1946">
        <w:rPr>
          <w:rFonts w:eastAsia="Times New Roman"/>
          <w:w w:val="105"/>
          <w:szCs w:val="24"/>
          <w:lang w:val="sr-Cyrl-CS"/>
        </w:rPr>
        <w:t>ог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из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са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с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spacing w:val="4"/>
          <w:w w:val="105"/>
          <w:szCs w:val="24"/>
          <w:lang w:val="sr-Cyrl-CS"/>
        </w:rPr>
        <w:t>с</w:t>
      </w:r>
      <w:r w:rsidRPr="007A1946">
        <w:rPr>
          <w:rFonts w:eastAsia="Times New Roman"/>
          <w:w w:val="105"/>
          <w:szCs w:val="24"/>
          <w:lang w:val="sr-Cyrl-CS"/>
        </w:rPr>
        <w:t>т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а</w:t>
      </w:r>
      <w:r w:rsidRPr="007A1946">
        <w:rPr>
          <w:rFonts w:eastAsia="Times New Roman"/>
          <w:w w:val="105"/>
          <w:szCs w:val="24"/>
          <w:lang w:val="sr-Cyrl-CS"/>
        </w:rPr>
        <w:t>ва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а</w:t>
      </w:r>
      <w:r w:rsidRPr="007A1946">
        <w:rPr>
          <w:rFonts w:eastAsia="Times New Roman"/>
          <w:spacing w:val="31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се</w:t>
      </w:r>
      <w:r w:rsidRPr="007A1946">
        <w:rPr>
          <w:rFonts w:eastAsia="Times New Roman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w w:val="105"/>
          <w:szCs w:val="24"/>
          <w:lang w:val="sr-Cyrl-CS"/>
        </w:rPr>
        <w:t>љу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-36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нк</w:t>
      </w:r>
      <w:r w:rsidRPr="007A1946">
        <w:rPr>
          <w:rFonts w:eastAsia="Times New Roman"/>
          <w:w w:val="105"/>
          <w:szCs w:val="24"/>
          <w:lang w:val="sr-Cyrl-CS"/>
        </w:rPr>
        <w:t>ур</w:t>
      </w:r>
      <w:r w:rsidRPr="007A1946">
        <w:rPr>
          <w:rFonts w:eastAsia="Times New Roman"/>
          <w:spacing w:val="-5"/>
          <w:w w:val="105"/>
          <w:szCs w:val="24"/>
          <w:lang w:val="sr-Cyrl-CS"/>
        </w:rPr>
        <w:t>с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м</w:t>
      </w:r>
      <w:r w:rsidRPr="007A1946">
        <w:rPr>
          <w:rFonts w:eastAsia="Times New Roman"/>
          <w:w w:val="105"/>
          <w:szCs w:val="24"/>
          <w:lang w:val="sr-Cyrl-CS"/>
        </w:rPr>
        <w:t>.</w:t>
      </w:r>
      <w:r w:rsidRPr="007A1946">
        <w:rPr>
          <w:rFonts w:eastAsia="Times New Roman"/>
          <w:w w:val="105"/>
          <w:szCs w:val="24"/>
          <w:lang w:val="ru-RU"/>
        </w:rPr>
        <w:t xml:space="preserve"> </w:t>
      </w:r>
    </w:p>
    <w:p w:rsidR="00F033E9" w:rsidRPr="007A1946" w:rsidRDefault="00F033E9" w:rsidP="00F033E9">
      <w:pPr>
        <w:ind w:left="0" w:right="-2" w:firstLine="0"/>
        <w:contextualSpacing/>
        <w:rPr>
          <w:rFonts w:eastAsia="Times New Roman"/>
          <w:szCs w:val="24"/>
          <w:lang w:val="ru-RU"/>
        </w:rPr>
      </w:pPr>
    </w:p>
    <w:p w:rsidR="00F033E9" w:rsidRPr="00DA14E2" w:rsidRDefault="00F033E9" w:rsidP="00F033E9">
      <w:pPr>
        <w:ind w:left="0" w:right="-2" w:firstLine="0"/>
        <w:contextualSpacing/>
        <w:rPr>
          <w:rFonts w:eastAsia="Times New Roman"/>
          <w:szCs w:val="24"/>
          <w:lang w:val="ru-RU"/>
        </w:rPr>
      </w:pPr>
      <w:r w:rsidRPr="007A1946">
        <w:rPr>
          <w:rFonts w:eastAsia="Times New Roman"/>
          <w:szCs w:val="24"/>
          <w:lang w:val="ru-RU"/>
        </w:rPr>
        <w:t>Додељеним средствима могу се финансирати само реални трошкови. Трошкови се морају евидентирати на рачунима који гласе на корисника средстава и који су предвиђени буџетом пројекта.</w:t>
      </w:r>
    </w:p>
    <w:p w:rsidR="00F033E9" w:rsidRPr="00DA14E2" w:rsidRDefault="00F033E9" w:rsidP="00F033E9">
      <w:pPr>
        <w:ind w:left="0" w:right="-2" w:firstLine="0"/>
        <w:contextualSpacing/>
        <w:rPr>
          <w:rFonts w:eastAsia="Times New Roman"/>
          <w:szCs w:val="24"/>
          <w:lang w:val="ru-RU"/>
        </w:rPr>
      </w:pPr>
    </w:p>
    <w:p w:rsidR="00F033E9" w:rsidRPr="00DA14E2" w:rsidRDefault="00F033E9" w:rsidP="00F033E9">
      <w:pPr>
        <w:ind w:left="0" w:right="-2" w:firstLine="0"/>
      </w:pPr>
      <w:r w:rsidRPr="00DA14E2">
        <w:t>Неприхватљиви трошкови предлога пројекта су:</w:t>
      </w:r>
    </w:p>
    <w:p w:rsidR="00F033E9" w:rsidRPr="00DA14E2" w:rsidRDefault="00F033E9" w:rsidP="00F033E9">
      <w:pPr>
        <w:ind w:left="0" w:right="-2" w:firstLine="0"/>
      </w:pPr>
    </w:p>
    <w:p w:rsidR="00F033E9" w:rsidRPr="00DA14E2" w:rsidRDefault="00F033E9" w:rsidP="00F033E9">
      <w:pPr>
        <w:numPr>
          <w:ilvl w:val="0"/>
          <w:numId w:val="8"/>
        </w:numPr>
        <w:ind w:left="567" w:right="-2" w:hanging="283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активности на припреми предлога пројекта,</w:t>
      </w:r>
    </w:p>
    <w:p w:rsidR="00F033E9" w:rsidRPr="00DA14E2" w:rsidRDefault="00F033E9" w:rsidP="00F033E9">
      <w:pPr>
        <w:numPr>
          <w:ilvl w:val="0"/>
          <w:numId w:val="8"/>
        </w:numPr>
        <w:ind w:left="567" w:right="-2" w:hanging="283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који се не односе на период имплементације пројекта,</w:t>
      </w:r>
    </w:p>
    <w:p w:rsidR="00F033E9" w:rsidRPr="00DA14E2" w:rsidRDefault="00F033E9" w:rsidP="00F033E9">
      <w:pPr>
        <w:numPr>
          <w:ilvl w:val="0"/>
          <w:numId w:val="8"/>
        </w:numPr>
        <w:ind w:left="567" w:right="-2" w:hanging="283"/>
        <w:contextualSpacing/>
        <w:rPr>
          <w:rFonts w:eastAsia="Times New Roman"/>
          <w:szCs w:val="24"/>
          <w:lang w:val="en-US"/>
        </w:rPr>
      </w:pPr>
      <w:r w:rsidRPr="00DA14E2">
        <w:rPr>
          <w:rFonts w:eastAsia="Times New Roman"/>
          <w:szCs w:val="24"/>
          <w:lang w:val="en-US"/>
        </w:rPr>
        <w:t>заостали дугови и камате,</w:t>
      </w:r>
    </w:p>
    <w:p w:rsidR="00F033E9" w:rsidRPr="00DA14E2" w:rsidRDefault="00F033E9" w:rsidP="00F033E9">
      <w:pPr>
        <w:numPr>
          <w:ilvl w:val="0"/>
          <w:numId w:val="8"/>
        </w:numPr>
        <w:ind w:left="567" w:right="-2" w:hanging="283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набавке опреме која није неопходна за реализацију пројектних активности,</w:t>
      </w:r>
    </w:p>
    <w:p w:rsidR="00F033E9" w:rsidRPr="00DA14E2" w:rsidRDefault="00F033E9" w:rsidP="00F033E9">
      <w:pPr>
        <w:numPr>
          <w:ilvl w:val="0"/>
          <w:numId w:val="8"/>
        </w:numPr>
        <w:ind w:left="567" w:right="-2" w:hanging="283"/>
        <w:contextualSpacing/>
        <w:rPr>
          <w:rFonts w:eastAsia="Times New Roman"/>
          <w:szCs w:val="24"/>
          <w:lang w:val="en-US"/>
        </w:rPr>
      </w:pPr>
      <w:r w:rsidRPr="00DA14E2">
        <w:rPr>
          <w:rFonts w:eastAsia="Times New Roman"/>
          <w:szCs w:val="24"/>
          <w:lang w:val="en-US"/>
        </w:rPr>
        <w:t>куповина канцеларијског намештаја,</w:t>
      </w:r>
    </w:p>
    <w:p w:rsidR="00F033E9" w:rsidRPr="00DA14E2" w:rsidRDefault="00F033E9" w:rsidP="00F033E9">
      <w:pPr>
        <w:numPr>
          <w:ilvl w:val="0"/>
          <w:numId w:val="8"/>
        </w:numPr>
        <w:ind w:left="567" w:right="-2" w:hanging="283"/>
        <w:contextualSpacing/>
        <w:rPr>
          <w:rFonts w:eastAsia="Times New Roman"/>
          <w:szCs w:val="24"/>
          <w:lang w:val="en-US"/>
        </w:rPr>
      </w:pPr>
      <w:r w:rsidRPr="00DA14E2">
        <w:rPr>
          <w:rFonts w:eastAsia="Times New Roman"/>
          <w:szCs w:val="24"/>
          <w:lang w:val="en-US"/>
        </w:rPr>
        <w:t>трошкови адаптације објекта,</w:t>
      </w:r>
    </w:p>
    <w:p w:rsidR="00F033E9" w:rsidRPr="00DA14E2" w:rsidRDefault="00F033E9" w:rsidP="00F033E9">
      <w:pPr>
        <w:numPr>
          <w:ilvl w:val="0"/>
          <w:numId w:val="8"/>
        </w:numPr>
        <w:ind w:left="567" w:right="-2" w:hanging="283"/>
        <w:contextualSpacing/>
        <w:rPr>
          <w:rFonts w:eastAsia="Times New Roman"/>
          <w:szCs w:val="24"/>
          <w:lang w:val="en-US"/>
        </w:rPr>
      </w:pPr>
      <w:r w:rsidRPr="00DA14E2">
        <w:rPr>
          <w:rFonts w:eastAsia="Times New Roman"/>
          <w:szCs w:val="24"/>
          <w:lang w:val="en-US"/>
        </w:rPr>
        <w:t>трошкови такси превоза,</w:t>
      </w:r>
    </w:p>
    <w:p w:rsidR="00F033E9" w:rsidRPr="00DA14E2" w:rsidRDefault="00F033E9" w:rsidP="00F033E9">
      <w:pPr>
        <w:numPr>
          <w:ilvl w:val="0"/>
          <w:numId w:val="8"/>
        </w:numPr>
        <w:ind w:left="567" w:right="-2" w:hanging="283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који се већ финансирају из других извора,</w:t>
      </w:r>
    </w:p>
    <w:p w:rsidR="00F033E9" w:rsidRPr="00DA14E2" w:rsidRDefault="00F033E9" w:rsidP="00F033E9">
      <w:pPr>
        <w:numPr>
          <w:ilvl w:val="0"/>
          <w:numId w:val="8"/>
        </w:numPr>
        <w:ind w:left="567" w:right="-2" w:hanging="283"/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плаћање истих лица по различитом основу у оквиру реализације једног пројекта. Једно лице може обављати више различитих функција и активности (нпр. менаџер пројекта и тренер на пројекту), али не може бити плаћено по оба основа, већ само по једном.</w:t>
      </w:r>
    </w:p>
    <w:p w:rsidR="00F033E9" w:rsidRPr="00DA14E2" w:rsidRDefault="00F033E9" w:rsidP="00F033E9">
      <w:pPr>
        <w:ind w:left="0" w:right="-2" w:firstLine="0"/>
      </w:pPr>
    </w:p>
    <w:p w:rsidR="00F033E9" w:rsidRPr="00DA14E2" w:rsidRDefault="00F033E9" w:rsidP="00F033E9">
      <w:pPr>
        <w:ind w:left="0" w:right="-2" w:firstLine="0"/>
      </w:pPr>
      <w:r w:rsidRPr="00DA14E2">
        <w:t>У пријави је потребно прецизно и сажето објаснити начин реализације циљева пројекта, план и динамику активности, као и очекиване краткорочне и дугорочне ефекте на опште и посебне циљеве.</w:t>
      </w:r>
    </w:p>
    <w:p w:rsidR="00F033E9" w:rsidRPr="00DA14E2" w:rsidRDefault="00F033E9" w:rsidP="00F033E9">
      <w:pPr>
        <w:ind w:left="0" w:right="-2" w:firstLine="0"/>
      </w:pPr>
    </w:p>
    <w:p w:rsidR="00F033E9" w:rsidRPr="00DA14E2" w:rsidRDefault="00F033E9" w:rsidP="00F033E9">
      <w:pPr>
        <w:ind w:left="0" w:right="-2" w:firstLine="0"/>
        <w:contextualSpacing/>
        <w:rPr>
          <w:rFonts w:eastAsia="Times New Roman"/>
          <w:b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Учесник на јавном конкурсу може поднети само 1 пријаву.</w:t>
      </w:r>
    </w:p>
    <w:p w:rsidR="00144444" w:rsidRPr="00F033E9" w:rsidRDefault="00144444" w:rsidP="00144444">
      <w:pPr>
        <w:ind w:left="0" w:right="-2" w:firstLine="0"/>
        <w:rPr>
          <w:lang w:val="ru-RU"/>
        </w:rPr>
      </w:pPr>
    </w:p>
    <w:p w:rsidR="00A408E7" w:rsidRPr="00DA14E2" w:rsidRDefault="00A408E7" w:rsidP="00A408E7">
      <w:pPr>
        <w:ind w:left="0" w:right="-2" w:firstLine="0"/>
      </w:pPr>
      <w:r w:rsidRPr="00DA14E2">
        <w:t>Пријава се предаје на писарници Градске општине Врачар са назнаком:</w:t>
      </w:r>
    </w:p>
    <w:p w:rsidR="00A408E7" w:rsidRPr="00DA14E2" w:rsidRDefault="00A408E7" w:rsidP="00A408E7">
      <w:pPr>
        <w:ind w:left="0" w:right="-2" w:firstLine="0"/>
      </w:pPr>
    </w:p>
    <w:p w:rsidR="00A408E7" w:rsidRPr="00DA14E2" w:rsidRDefault="00A408E7" w:rsidP="00A408E7">
      <w:pPr>
        <w:ind w:left="0" w:right="-2" w:firstLine="0"/>
        <w:rPr>
          <w:b/>
        </w:rPr>
      </w:pPr>
      <w:r w:rsidRPr="00DA14E2">
        <w:rPr>
          <w:b/>
        </w:rPr>
        <w:t>Градска општина Врачар</w:t>
      </w:r>
      <w:r w:rsidRPr="00536F36">
        <w:rPr>
          <w:b/>
        </w:rPr>
        <w:t>, Савет за безбедност саобраћаја</w:t>
      </w:r>
      <w:r w:rsidRPr="00DA14E2">
        <w:rPr>
          <w:b/>
        </w:rPr>
        <w:t>, Његошева 77</w:t>
      </w:r>
    </w:p>
    <w:p w:rsidR="00A408E7" w:rsidRPr="00DA14E2" w:rsidRDefault="00A408E7" w:rsidP="00A408E7">
      <w:pPr>
        <w:pBdr>
          <w:top w:val="single" w:sz="4" w:space="1" w:color="auto"/>
          <w:bottom w:val="single" w:sz="4" w:space="1" w:color="auto"/>
        </w:pBdr>
        <w:ind w:left="0" w:right="-2" w:firstLine="0"/>
        <w:rPr>
          <w:b/>
        </w:rPr>
      </w:pPr>
      <w:r w:rsidRPr="00DA14E2">
        <w:rPr>
          <w:b/>
        </w:rPr>
        <w:t>Пријава за јавни конкурс за финансирање пројек</w:t>
      </w:r>
      <w:r>
        <w:rPr>
          <w:b/>
        </w:rPr>
        <w:t>а</w:t>
      </w:r>
      <w:r w:rsidRPr="00DA14E2">
        <w:rPr>
          <w:b/>
        </w:rPr>
        <w:t xml:space="preserve">та удружења који су усмерени ка унапређењу безбедности саобраћаја на </w:t>
      </w:r>
      <w:r w:rsidRPr="00071FF4">
        <w:rPr>
          <w:b/>
        </w:rPr>
        <w:t>територији Градске општине Врачар</w:t>
      </w:r>
      <w:r w:rsidRPr="00DA14E2">
        <w:rPr>
          <w:b/>
        </w:rPr>
        <w:t xml:space="preserve"> у 20</w:t>
      </w:r>
      <w:r>
        <w:rPr>
          <w:b/>
        </w:rPr>
        <w:t>20</w:t>
      </w:r>
      <w:r w:rsidRPr="00DA14E2">
        <w:rPr>
          <w:b/>
        </w:rPr>
        <w:t>. години</w:t>
      </w:r>
    </w:p>
    <w:p w:rsidR="00A408E7" w:rsidRPr="00DA14E2" w:rsidRDefault="00A408E7" w:rsidP="00A408E7">
      <w:pPr>
        <w:ind w:left="0" w:right="-2" w:firstLine="0"/>
        <w:rPr>
          <w:b/>
        </w:rPr>
      </w:pPr>
      <w:r w:rsidRPr="00DA14E2">
        <w:rPr>
          <w:b/>
        </w:rPr>
        <w:t>НЕ ОТВАРАТИ</w:t>
      </w:r>
    </w:p>
    <w:p w:rsidR="00A408E7" w:rsidRPr="00DA14E2" w:rsidRDefault="00A408E7" w:rsidP="00A408E7">
      <w:pPr>
        <w:ind w:left="0" w:right="-2" w:firstLine="0"/>
        <w:rPr>
          <w:b/>
        </w:rPr>
      </w:pPr>
    </w:p>
    <w:p w:rsidR="00A408E7" w:rsidRDefault="00A408E7" w:rsidP="00A408E7">
      <w:pPr>
        <w:ind w:left="0" w:right="-2" w:firstLine="0"/>
      </w:pPr>
      <w:r w:rsidRPr="008B6757">
        <w:t xml:space="preserve">На полеђини коверте обавезно уписати </w:t>
      </w:r>
      <w:r>
        <w:t xml:space="preserve">пун </w:t>
      </w:r>
      <w:r w:rsidRPr="008B6757">
        <w:t>назив</w:t>
      </w:r>
      <w:r w:rsidRPr="00541486">
        <w:rPr>
          <w:rFonts w:eastAsia="Times New Roman"/>
          <w:szCs w:val="24"/>
          <w:lang w:val="ru-RU"/>
        </w:rPr>
        <w:t xml:space="preserve"> подносиоца пријаве, адрес</w:t>
      </w:r>
      <w:r>
        <w:rPr>
          <w:rFonts w:eastAsia="Times New Roman"/>
          <w:szCs w:val="24"/>
          <w:lang w:val="ru-RU"/>
        </w:rPr>
        <w:t>у</w:t>
      </w:r>
      <w:r w:rsidRPr="00541486">
        <w:rPr>
          <w:rFonts w:eastAsia="Times New Roman"/>
          <w:szCs w:val="24"/>
          <w:lang w:val="ru-RU"/>
        </w:rPr>
        <w:t xml:space="preserve"> подносиоца пријаве, назив програма</w:t>
      </w:r>
      <w:r>
        <w:rPr>
          <w:rFonts w:eastAsia="Times New Roman"/>
          <w:szCs w:val="24"/>
          <w:lang w:val="ru-RU"/>
        </w:rPr>
        <w:t xml:space="preserve"> и</w:t>
      </w:r>
      <w:r w:rsidRPr="00D456D2">
        <w:t xml:space="preserve"> </w:t>
      </w:r>
      <w:r>
        <w:t>податке контакт</w:t>
      </w:r>
      <w:r w:rsidRPr="008B6757">
        <w:t xml:space="preserve"> </w:t>
      </w:r>
      <w:r>
        <w:t>особе (име, презиме и број телефона)</w:t>
      </w:r>
      <w:r w:rsidRPr="008B6757">
        <w:t>.</w:t>
      </w:r>
    </w:p>
    <w:p w:rsidR="00A408E7" w:rsidRPr="00DA14E2" w:rsidRDefault="00A408E7" w:rsidP="00A408E7">
      <w:pPr>
        <w:ind w:left="0" w:right="-2" w:firstLine="0"/>
      </w:pPr>
      <w:r w:rsidRPr="00DA14E2">
        <w:t xml:space="preserve"> </w:t>
      </w:r>
    </w:p>
    <w:p w:rsidR="00A408E7" w:rsidRPr="00DA14E2" w:rsidRDefault="00A408E7" w:rsidP="00A408E7">
      <w:pPr>
        <w:ind w:left="0" w:right="-2" w:firstLine="0"/>
        <w:rPr>
          <w:b/>
        </w:rPr>
      </w:pPr>
      <w:r w:rsidRPr="00DA14E2">
        <w:rPr>
          <w:b/>
        </w:rPr>
        <w:t>Пријаве се предају у року од 15 дана од дана објављивања јавног конкурса.</w:t>
      </w:r>
    </w:p>
    <w:p w:rsidR="00A408E7" w:rsidRPr="00DA14E2" w:rsidRDefault="00A408E7" w:rsidP="00A408E7">
      <w:pPr>
        <w:ind w:left="0" w:right="-2" w:firstLine="0"/>
      </w:pPr>
    </w:p>
    <w:p w:rsidR="00A408E7" w:rsidRPr="00541486" w:rsidRDefault="00A408E7" w:rsidP="00A408E7">
      <w:pPr>
        <w:ind w:left="0" w:right="0" w:firstLine="0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>Неблаговреме пријаве, као и пријаве које је поднело удружење које не испуњава услове за учешће на конкурсу, не разматрају се.</w:t>
      </w:r>
    </w:p>
    <w:p w:rsidR="00A408E7" w:rsidRPr="00FA5307" w:rsidRDefault="00A408E7" w:rsidP="00A408E7">
      <w:pPr>
        <w:ind w:left="0" w:right="-2" w:firstLine="0"/>
        <w:rPr>
          <w:rFonts w:eastAsia="Times New Roman"/>
          <w:szCs w:val="24"/>
        </w:rPr>
      </w:pPr>
    </w:p>
    <w:p w:rsidR="00A408E7" w:rsidRDefault="00A408E7" w:rsidP="00A408E7">
      <w:pPr>
        <w:ind w:left="0" w:right="-2" w:firstLine="0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>Непотпуне пријаве, односно непотпуно или непрецизно представљени про</w:t>
      </w:r>
      <w:r>
        <w:rPr>
          <w:rFonts w:eastAsia="Times New Roman"/>
          <w:szCs w:val="24"/>
        </w:rPr>
        <w:t>јекти</w:t>
      </w:r>
      <w:r w:rsidRPr="00541486">
        <w:rPr>
          <w:rFonts w:eastAsia="Times New Roman"/>
          <w:szCs w:val="24"/>
        </w:rPr>
        <w:t xml:space="preserve"> или остала конкурсна документација, не разматрају се.</w:t>
      </w:r>
    </w:p>
    <w:p w:rsidR="00A408E7" w:rsidRPr="00FA5307" w:rsidRDefault="00A408E7" w:rsidP="00A408E7">
      <w:pPr>
        <w:ind w:left="0" w:right="-2" w:firstLine="0"/>
      </w:pPr>
    </w:p>
    <w:p w:rsidR="00A408E7" w:rsidRPr="00541486" w:rsidRDefault="00A408E7" w:rsidP="00A408E7">
      <w:pPr>
        <w:ind w:left="0" w:right="0" w:firstLine="0"/>
        <w:rPr>
          <w:rFonts w:eastAsia="Times New Roman"/>
          <w:szCs w:val="24"/>
        </w:rPr>
      </w:pPr>
      <w:r w:rsidRPr="001A41DF">
        <w:rPr>
          <w:rFonts w:eastAsia="Times New Roman"/>
          <w:szCs w:val="24"/>
          <w:lang w:val="sr-Cyrl-CS"/>
        </w:rPr>
        <w:t>Конкурсн</w:t>
      </w:r>
      <w:r w:rsidRPr="00541486">
        <w:rPr>
          <w:rFonts w:eastAsia="Times New Roman"/>
          <w:szCs w:val="24"/>
        </w:rPr>
        <w:t xml:space="preserve">а </w:t>
      </w:r>
      <w:r w:rsidRPr="001A41DF">
        <w:rPr>
          <w:rFonts w:eastAsia="Times New Roman"/>
          <w:szCs w:val="24"/>
          <w:lang w:val="sr-Cyrl-CS"/>
        </w:rPr>
        <w:t>докум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нт</w:t>
      </w:r>
      <w:r w:rsidRPr="00541486">
        <w:rPr>
          <w:rFonts w:eastAsia="Times New Roman"/>
          <w:szCs w:val="24"/>
        </w:rPr>
        <w:t>а</w:t>
      </w:r>
      <w:r w:rsidRPr="001A41DF">
        <w:rPr>
          <w:rFonts w:eastAsia="Times New Roman"/>
          <w:szCs w:val="24"/>
          <w:lang w:val="sr-Cyrl-CS"/>
        </w:rPr>
        <w:t>ци</w:t>
      </w:r>
      <w:r w:rsidRPr="00541486">
        <w:rPr>
          <w:rFonts w:eastAsia="Times New Roman"/>
          <w:szCs w:val="24"/>
        </w:rPr>
        <w:t xml:space="preserve">ја </w:t>
      </w:r>
      <w:r w:rsidRPr="001A41DF">
        <w:rPr>
          <w:rFonts w:eastAsia="Times New Roman"/>
          <w:szCs w:val="24"/>
          <w:lang w:val="sr-Cyrl-CS"/>
        </w:rPr>
        <w:t>мо</w:t>
      </w:r>
      <w:r w:rsidRPr="00541486">
        <w:rPr>
          <w:rFonts w:eastAsia="Times New Roman"/>
          <w:szCs w:val="24"/>
        </w:rPr>
        <w:t xml:space="preserve">же </w:t>
      </w:r>
      <w:r w:rsidRPr="001A41DF">
        <w:rPr>
          <w:rFonts w:eastAsia="Times New Roman"/>
          <w:szCs w:val="24"/>
          <w:lang w:val="sr-Cyrl-CS"/>
        </w:rPr>
        <w:t>с</w:t>
      </w:r>
      <w:r w:rsidRPr="00541486">
        <w:rPr>
          <w:rFonts w:eastAsia="Times New Roman"/>
          <w:szCs w:val="24"/>
        </w:rPr>
        <w:t xml:space="preserve">е </w:t>
      </w:r>
      <w:r w:rsidRPr="001A41DF">
        <w:rPr>
          <w:rFonts w:eastAsia="Times New Roman"/>
          <w:szCs w:val="24"/>
          <w:lang w:val="sr-Cyrl-CS"/>
        </w:rPr>
        <w:t>пр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уз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ти</w:t>
      </w:r>
      <w:r w:rsidRPr="00541486">
        <w:rPr>
          <w:rFonts w:eastAsia="Times New Roman"/>
          <w:szCs w:val="24"/>
        </w:rPr>
        <w:t xml:space="preserve"> </w:t>
      </w:r>
      <w:r w:rsidRPr="001A41DF">
        <w:rPr>
          <w:rFonts w:eastAsia="Times New Roman"/>
          <w:szCs w:val="24"/>
          <w:lang w:val="sr-Cyrl-CS"/>
        </w:rPr>
        <w:t>с</w:t>
      </w:r>
      <w:r w:rsidRPr="00541486">
        <w:rPr>
          <w:rFonts w:eastAsia="Times New Roman"/>
          <w:szCs w:val="24"/>
        </w:rPr>
        <w:t xml:space="preserve">а </w:t>
      </w:r>
      <w:r w:rsidRPr="001A41DF">
        <w:rPr>
          <w:rFonts w:eastAsia="Times New Roman"/>
          <w:szCs w:val="24"/>
          <w:lang w:val="sr-Cyrl-CS"/>
        </w:rPr>
        <w:t>инт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рн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т</w:t>
      </w:r>
      <w:r w:rsidRPr="00541486">
        <w:rPr>
          <w:rFonts w:eastAsia="Times New Roman"/>
          <w:szCs w:val="24"/>
        </w:rPr>
        <w:t xml:space="preserve"> </w:t>
      </w:r>
      <w:r w:rsidRPr="001A41DF">
        <w:rPr>
          <w:rFonts w:eastAsia="Times New Roman"/>
          <w:szCs w:val="24"/>
          <w:lang w:val="sr-Cyrl-CS"/>
        </w:rPr>
        <w:t>стр</w:t>
      </w:r>
      <w:r w:rsidRPr="00541486">
        <w:rPr>
          <w:rFonts w:eastAsia="Times New Roman"/>
          <w:szCs w:val="24"/>
        </w:rPr>
        <w:t>а</w:t>
      </w:r>
      <w:r w:rsidRPr="001A41DF">
        <w:rPr>
          <w:rFonts w:eastAsia="Times New Roman"/>
          <w:szCs w:val="24"/>
          <w:lang w:val="sr-Cyrl-CS"/>
        </w:rPr>
        <w:t>ниц</w:t>
      </w:r>
      <w:r w:rsidRPr="00541486">
        <w:rPr>
          <w:rFonts w:eastAsia="Times New Roman"/>
          <w:szCs w:val="24"/>
        </w:rPr>
        <w:t xml:space="preserve">е </w:t>
      </w:r>
      <w:r w:rsidRPr="00541486">
        <w:rPr>
          <w:rFonts w:eastAsia="Times New Roman"/>
          <w:szCs w:val="24"/>
          <w:lang w:val="sr-Cyrl-CS"/>
        </w:rPr>
        <w:t xml:space="preserve">Градске општине Врачар </w:t>
      </w:r>
      <w:hyperlink r:id="rId9" w:history="1">
        <w:r w:rsidRPr="00541486">
          <w:rPr>
            <w:rFonts w:eastAsia="Times New Roman"/>
            <w:szCs w:val="24"/>
            <w:u w:val="single"/>
            <w:lang w:val="sr-Cyrl-CS"/>
          </w:rPr>
          <w:t>www.vracar.</w:t>
        </w:r>
        <w:r w:rsidRPr="00541486">
          <w:rPr>
            <w:rFonts w:eastAsia="Times New Roman"/>
            <w:szCs w:val="24"/>
            <w:u w:val="single"/>
            <w:lang w:val="en-US"/>
          </w:rPr>
          <w:t>rs</w:t>
        </w:r>
      </w:hyperlink>
      <w:r w:rsidRPr="00541486">
        <w:rPr>
          <w:szCs w:val="24"/>
        </w:rPr>
        <w:t xml:space="preserve">. </w:t>
      </w:r>
    </w:p>
    <w:p w:rsidR="00A408E7" w:rsidRPr="00DA14E2" w:rsidRDefault="00A408E7" w:rsidP="00A408E7">
      <w:pPr>
        <w:ind w:left="0" w:right="-2" w:firstLine="0"/>
      </w:pPr>
    </w:p>
    <w:p w:rsidR="00A408E7" w:rsidRPr="00DA14E2" w:rsidRDefault="00A408E7" w:rsidP="00A408E7">
      <w:pPr>
        <w:ind w:left="0" w:right="-2" w:firstLine="0"/>
        <w:rPr>
          <w:rFonts w:eastAsia="Times New Roman"/>
          <w:color w:val="000000"/>
          <w:szCs w:val="24"/>
          <w:lang w:val="ru-RU"/>
        </w:rPr>
      </w:pPr>
      <w:r w:rsidRPr="00DA14E2">
        <w:rPr>
          <w:rFonts w:eastAsia="Times New Roman"/>
          <w:color w:val="000000"/>
          <w:szCs w:val="24"/>
          <w:lang w:val="ru-RU"/>
        </w:rPr>
        <w:t>Учесници конкурса имају право увида у поднете пријаве и приложену документацију у року од три радна дана од дана објављивања ранг листе. На ранг листу учесници конкурса имају право приговора у року од осам дана од дана њеног објављивања.</w:t>
      </w:r>
      <w:r>
        <w:rPr>
          <w:rFonts w:eastAsia="Times New Roman"/>
          <w:color w:val="000000"/>
          <w:szCs w:val="24"/>
          <w:lang w:val="ru-RU"/>
        </w:rPr>
        <w:t xml:space="preserve"> </w:t>
      </w:r>
      <w:r w:rsidRPr="00DA14E2">
        <w:rPr>
          <w:rFonts w:eastAsia="Times New Roman"/>
          <w:color w:val="000000"/>
          <w:szCs w:val="24"/>
          <w:lang w:val="ru-RU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A408E7" w:rsidRPr="00DA14E2" w:rsidRDefault="00A408E7" w:rsidP="00A408E7">
      <w:pPr>
        <w:ind w:left="0" w:right="-2" w:firstLine="0"/>
      </w:pPr>
    </w:p>
    <w:p w:rsidR="00A408E7" w:rsidRDefault="00A408E7" w:rsidP="00A408E7">
      <w:pPr>
        <w:ind w:left="0" w:right="-2" w:firstLine="0"/>
        <w:rPr>
          <w:lang w:val="sr-Cyrl-CS"/>
        </w:rPr>
      </w:pPr>
      <w:r w:rsidRPr="00DA14E2">
        <w:rPr>
          <w:lang w:val="sr-Cyrl-CS"/>
        </w:rPr>
        <w:t xml:space="preserve">По коначности ранг листе, председник Градске општине Врачар ће, у складу са редоследом на ранг листи, на предлог Савета, посебним актом одлучити о избору пројеката којима се опредељују средства. </w:t>
      </w:r>
      <w:r w:rsidRPr="00DA14E2">
        <w:rPr>
          <w:color w:val="000000"/>
        </w:rPr>
        <w:t>Одлуку о избору пројек</w:t>
      </w:r>
      <w:r>
        <w:rPr>
          <w:color w:val="000000"/>
        </w:rPr>
        <w:t>а</w:t>
      </w:r>
      <w:r w:rsidRPr="00DA14E2">
        <w:rPr>
          <w:color w:val="000000"/>
        </w:rPr>
        <w:t xml:space="preserve">та </w:t>
      </w:r>
      <w:r w:rsidRPr="00DA14E2">
        <w:rPr>
          <w:lang w:val="sr-Cyrl-CS"/>
        </w:rPr>
        <w:t>председник Градске општине Врачар</w:t>
      </w:r>
      <w:r w:rsidRPr="00DA14E2">
        <w:rPr>
          <w:color w:val="000000"/>
        </w:rPr>
        <w:t xml:space="preserve"> доноси у року од 30 дана од дана истека рока за подношење приговора</w:t>
      </w:r>
      <w:r w:rsidRPr="00DA14E2">
        <w:rPr>
          <w:lang w:val="sr-Cyrl-CS"/>
        </w:rPr>
        <w:t xml:space="preserve">, након чега ће са корисником бити закључен уговор, којим ће се регулисати </w:t>
      </w:r>
      <w:r>
        <w:rPr>
          <w:lang w:val="sr-Cyrl-CS"/>
        </w:rPr>
        <w:t>сва права и обавезе у вези са реализацијом пројеката.</w:t>
      </w:r>
    </w:p>
    <w:p w:rsidR="00A408E7" w:rsidRDefault="00A408E7" w:rsidP="00A408E7">
      <w:pPr>
        <w:ind w:left="0" w:right="-2" w:firstLine="0"/>
        <w:rPr>
          <w:lang w:val="sr-Cyrl-CS"/>
        </w:rPr>
      </w:pPr>
    </w:p>
    <w:p w:rsidR="00A408E7" w:rsidRDefault="00A408E7" w:rsidP="00A408E7">
      <w:pPr>
        <w:ind w:left="0" w:right="-2" w:firstLine="0"/>
        <w:rPr>
          <w:color w:val="000000"/>
          <w:szCs w:val="24"/>
        </w:rPr>
      </w:pPr>
      <w:r w:rsidRPr="00DA14E2">
        <w:rPr>
          <w:color w:val="000000"/>
          <w:szCs w:val="24"/>
        </w:rPr>
        <w:t xml:space="preserve">Корисник средстава дужан је да пре </w:t>
      </w:r>
      <w:r>
        <w:rPr>
          <w:color w:val="000000"/>
          <w:szCs w:val="24"/>
        </w:rPr>
        <w:t xml:space="preserve">закључења </w:t>
      </w:r>
      <w:r w:rsidRPr="00DA14E2">
        <w:rPr>
          <w:color w:val="000000"/>
          <w:szCs w:val="24"/>
        </w:rPr>
        <w:t xml:space="preserve">уговора Савету за безбедност саобраћаја Градске општине Врачар достави </w:t>
      </w:r>
      <w:r w:rsidRPr="00541486">
        <w:rPr>
          <w:rFonts w:eastAsia="Times New Roman"/>
          <w:szCs w:val="24"/>
          <w:lang w:val="sr-Cyrl-CS"/>
        </w:rPr>
        <w:t xml:space="preserve">изјаву </w:t>
      </w:r>
      <w:r w:rsidRPr="00541486">
        <w:rPr>
          <w:rFonts w:eastAsia="Times New Roman"/>
          <w:szCs w:val="24"/>
          <w:lang w:val="it-IT"/>
        </w:rPr>
        <w:t xml:space="preserve">о </w:t>
      </w:r>
      <w:r w:rsidRPr="00541486">
        <w:rPr>
          <w:rFonts w:eastAsia="Times New Roman"/>
          <w:szCs w:val="24"/>
          <w:lang w:val="sr-Cyrl-CS"/>
        </w:rPr>
        <w:t>прихватању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обавезе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корисника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средстава Градске општине Врачар</w:t>
      </w:r>
      <w:r>
        <w:rPr>
          <w:rFonts w:eastAsia="Times New Roman"/>
          <w:szCs w:val="24"/>
          <w:lang w:val="sr-Cyrl-CS"/>
        </w:rPr>
        <w:t>,</w:t>
      </w:r>
      <w:r w:rsidRPr="00DA14E2">
        <w:rPr>
          <w:color w:val="000000"/>
          <w:szCs w:val="24"/>
        </w:rPr>
        <w:t xml:space="preserve"> изјаву о непостојању сукоба интереса и интерни акт о антикорупцијској политици.</w:t>
      </w:r>
    </w:p>
    <w:p w:rsidR="00A408E7" w:rsidRPr="00A408E7" w:rsidRDefault="00A408E7" w:rsidP="00A408E7">
      <w:pPr>
        <w:ind w:left="0" w:right="-2" w:firstLine="0"/>
      </w:pPr>
    </w:p>
    <w:tbl>
      <w:tblPr>
        <w:tblW w:w="10446" w:type="dxa"/>
        <w:jc w:val="center"/>
        <w:tblLook w:val="04A0"/>
      </w:tblPr>
      <w:tblGrid>
        <w:gridCol w:w="3362"/>
        <w:gridCol w:w="1295"/>
        <w:gridCol w:w="5789"/>
      </w:tblGrid>
      <w:tr w:rsidR="00A408E7" w:rsidRPr="00541486" w:rsidTr="00A408E7">
        <w:trPr>
          <w:trHeight w:val="410"/>
          <w:jc w:val="center"/>
        </w:trPr>
        <w:tc>
          <w:tcPr>
            <w:tcW w:w="3362" w:type="dxa"/>
          </w:tcPr>
          <w:p w:rsidR="00A408E7" w:rsidRPr="00541486" w:rsidRDefault="00A408E7" w:rsidP="00FA36BF">
            <w:pPr>
              <w:tabs>
                <w:tab w:val="left" w:pos="10632"/>
              </w:tabs>
              <w:ind w:left="0" w:right="141" w:firstLine="709"/>
              <w:rPr>
                <w:szCs w:val="24"/>
                <w:lang w:val="sr-Cyrl-CS"/>
              </w:rPr>
            </w:pPr>
            <w:bookmarkStart w:id="0" w:name="_GoBack" w:colFirst="1" w:colLast="1"/>
          </w:p>
        </w:tc>
        <w:tc>
          <w:tcPr>
            <w:tcW w:w="1295" w:type="dxa"/>
          </w:tcPr>
          <w:p w:rsidR="00A408E7" w:rsidRPr="00541486" w:rsidRDefault="00A408E7" w:rsidP="00FA36BF">
            <w:pPr>
              <w:tabs>
                <w:tab w:val="left" w:pos="10632"/>
              </w:tabs>
              <w:ind w:left="0" w:right="141" w:firstLine="709"/>
              <w:rPr>
                <w:szCs w:val="24"/>
                <w:lang w:val="sr-Cyrl-CS"/>
              </w:rPr>
            </w:pPr>
          </w:p>
        </w:tc>
        <w:tc>
          <w:tcPr>
            <w:tcW w:w="5789" w:type="dxa"/>
          </w:tcPr>
          <w:p w:rsidR="00A408E7" w:rsidRPr="00A408E7" w:rsidRDefault="00A408E7" w:rsidP="00FA36BF">
            <w:pPr>
              <w:tabs>
                <w:tab w:val="left" w:pos="10632"/>
              </w:tabs>
              <w:ind w:left="0" w:right="141" w:firstLine="0"/>
              <w:jc w:val="center"/>
              <w:rPr>
                <w:szCs w:val="24"/>
                <w:lang w:val="sr-Cyrl-CS"/>
              </w:rPr>
            </w:pPr>
            <w:r w:rsidRPr="00A408E7">
              <w:rPr>
                <w:lang w:val="sr-Cyrl-CS"/>
              </w:rPr>
              <w:t>Председник Савета за безбедност саобраћаја</w:t>
            </w:r>
            <w:r w:rsidRPr="00A408E7">
              <w:rPr>
                <w:szCs w:val="24"/>
                <w:lang w:val="sr-Cyrl-CS"/>
              </w:rPr>
              <w:t xml:space="preserve"> </w:t>
            </w:r>
          </w:p>
          <w:p w:rsidR="00A408E7" w:rsidRPr="00A408E7" w:rsidRDefault="00A408E7" w:rsidP="00FA36BF">
            <w:pPr>
              <w:tabs>
                <w:tab w:val="left" w:pos="10632"/>
              </w:tabs>
              <w:ind w:left="0" w:right="141" w:firstLine="0"/>
              <w:jc w:val="center"/>
              <w:rPr>
                <w:szCs w:val="24"/>
                <w:lang w:val="sr-Cyrl-CS"/>
              </w:rPr>
            </w:pPr>
          </w:p>
          <w:p w:rsidR="00A408E7" w:rsidRPr="00AC64E7" w:rsidRDefault="00A408E7" w:rsidP="00FA36BF">
            <w:pPr>
              <w:tabs>
                <w:tab w:val="left" w:pos="10632"/>
              </w:tabs>
              <w:ind w:left="0" w:right="141" w:firstLine="0"/>
              <w:jc w:val="center"/>
              <w:rPr>
                <w:szCs w:val="24"/>
                <w:lang/>
              </w:rPr>
            </w:pPr>
            <w:r w:rsidRPr="00A408E7">
              <w:rPr>
                <w:lang w:val="sr-Cyrl-CS"/>
              </w:rPr>
              <w:t>Бранко Стаматовић</w:t>
            </w:r>
            <w:r w:rsidR="00AC64E7" w:rsidRPr="00AC64E7">
              <w:rPr>
                <w:lang w:val="ru-RU"/>
              </w:rPr>
              <w:t xml:space="preserve">, </w:t>
            </w:r>
            <w:r w:rsidR="00AC64E7">
              <w:rPr>
                <w:lang/>
              </w:rPr>
              <w:t>с.р.</w:t>
            </w:r>
          </w:p>
        </w:tc>
      </w:tr>
      <w:bookmarkEnd w:id="0"/>
    </w:tbl>
    <w:p w:rsidR="004C6506" w:rsidRPr="00E0503D" w:rsidRDefault="004C6506" w:rsidP="00A2653C">
      <w:pPr>
        <w:autoSpaceDE w:val="0"/>
        <w:autoSpaceDN w:val="0"/>
        <w:adjustRightInd w:val="0"/>
        <w:jc w:val="right"/>
      </w:pPr>
    </w:p>
    <w:sectPr w:rsidR="004C6506" w:rsidRPr="00E0503D" w:rsidSect="00A408E7">
      <w:headerReference w:type="default" r:id="rId10"/>
      <w:footerReference w:type="default" r:id="rId11"/>
      <w:pgSz w:w="11906" w:h="16838" w:code="9"/>
      <w:pgMar w:top="851" w:right="1134" w:bottom="993" w:left="113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57" w:rsidRDefault="00301657" w:rsidP="00984D01">
      <w:r>
        <w:separator/>
      </w:r>
    </w:p>
  </w:endnote>
  <w:endnote w:type="continuationSeparator" w:id="0">
    <w:p w:rsidR="00301657" w:rsidRDefault="00301657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AB11E5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AB11E5" w:rsidRPr="003246FF" w:rsidRDefault="00AB11E5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.2</w:t>
          </w:r>
          <w:r>
            <w:rPr>
              <w:rFonts w:eastAsia="Arial Unicode MS"/>
              <w:b/>
              <w:i/>
              <w:sz w:val="18"/>
              <w:szCs w:val="18"/>
            </w:rPr>
            <w:t>.01-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</w:p>
      </w:tc>
      <w:tc>
        <w:tcPr>
          <w:tcW w:w="4985" w:type="dxa"/>
          <w:vAlign w:val="center"/>
        </w:tcPr>
        <w:p w:rsidR="00AB11E5" w:rsidRPr="00985B2A" w:rsidRDefault="00AB11E5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EB434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EB434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AC64E7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5</w:t>
          </w:r>
          <w:r w:rsidR="00EB434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EB434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EB434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AC64E7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5</w:t>
          </w:r>
          <w:r w:rsidR="00EB4349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AB11E5" w:rsidRPr="00B737C7" w:rsidRDefault="00AB11E5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57" w:rsidRDefault="00301657" w:rsidP="00984D01">
      <w:r>
        <w:separator/>
      </w:r>
    </w:p>
  </w:footnote>
  <w:footnote w:type="continuationSeparator" w:id="0">
    <w:p w:rsidR="00301657" w:rsidRDefault="00301657" w:rsidP="00984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E5" w:rsidRPr="00985B2A" w:rsidRDefault="00AB11E5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B3"/>
    <w:multiLevelType w:val="hybridMultilevel"/>
    <w:tmpl w:val="F5704F46"/>
    <w:lvl w:ilvl="0" w:tplc="0409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1">
    <w:nsid w:val="1C425603"/>
    <w:multiLevelType w:val="hybridMultilevel"/>
    <w:tmpl w:val="F3F8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D1ACF"/>
    <w:multiLevelType w:val="hybridMultilevel"/>
    <w:tmpl w:val="6746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A6B04"/>
    <w:multiLevelType w:val="hybridMultilevel"/>
    <w:tmpl w:val="8ECE1EF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527D2"/>
    <w:multiLevelType w:val="hybridMultilevel"/>
    <w:tmpl w:val="C0E816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6434931"/>
    <w:multiLevelType w:val="hybridMultilevel"/>
    <w:tmpl w:val="4C8A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155A3"/>
    <w:multiLevelType w:val="hybridMultilevel"/>
    <w:tmpl w:val="2144B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0625D7"/>
    <w:multiLevelType w:val="hybridMultilevel"/>
    <w:tmpl w:val="870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F320C"/>
    <w:multiLevelType w:val="hybridMultilevel"/>
    <w:tmpl w:val="870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54D35"/>
    <w:multiLevelType w:val="hybridMultilevel"/>
    <w:tmpl w:val="48F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84F6D"/>
    <w:multiLevelType w:val="hybridMultilevel"/>
    <w:tmpl w:val="AD32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04CC2"/>
    <w:rsid w:val="0000597F"/>
    <w:rsid w:val="000070F1"/>
    <w:rsid w:val="00015480"/>
    <w:rsid w:val="00015969"/>
    <w:rsid w:val="00024232"/>
    <w:rsid w:val="00032651"/>
    <w:rsid w:val="00053B4E"/>
    <w:rsid w:val="00057CAB"/>
    <w:rsid w:val="00072D9B"/>
    <w:rsid w:val="000737BD"/>
    <w:rsid w:val="00076E07"/>
    <w:rsid w:val="0007703A"/>
    <w:rsid w:val="0007775F"/>
    <w:rsid w:val="00080459"/>
    <w:rsid w:val="000844E1"/>
    <w:rsid w:val="000856A8"/>
    <w:rsid w:val="00085838"/>
    <w:rsid w:val="000902D5"/>
    <w:rsid w:val="000A5DF2"/>
    <w:rsid w:val="000B085C"/>
    <w:rsid w:val="000B582F"/>
    <w:rsid w:val="000C084B"/>
    <w:rsid w:val="000D1D24"/>
    <w:rsid w:val="000D26E7"/>
    <w:rsid w:val="000F22AC"/>
    <w:rsid w:val="00100687"/>
    <w:rsid w:val="001106D1"/>
    <w:rsid w:val="00112D96"/>
    <w:rsid w:val="00125C4D"/>
    <w:rsid w:val="0013415A"/>
    <w:rsid w:val="0013624D"/>
    <w:rsid w:val="001404AF"/>
    <w:rsid w:val="00144444"/>
    <w:rsid w:val="00145922"/>
    <w:rsid w:val="001611F9"/>
    <w:rsid w:val="00166352"/>
    <w:rsid w:val="00167A07"/>
    <w:rsid w:val="00171B30"/>
    <w:rsid w:val="001849B0"/>
    <w:rsid w:val="00197EA1"/>
    <w:rsid w:val="001A4E15"/>
    <w:rsid w:val="001B1F85"/>
    <w:rsid w:val="001B64AE"/>
    <w:rsid w:val="001C2081"/>
    <w:rsid w:val="001C6075"/>
    <w:rsid w:val="001D1980"/>
    <w:rsid w:val="001D73E0"/>
    <w:rsid w:val="001E1513"/>
    <w:rsid w:val="001E15BD"/>
    <w:rsid w:val="001E646B"/>
    <w:rsid w:val="001F3BA4"/>
    <w:rsid w:val="001F463B"/>
    <w:rsid w:val="00202EB2"/>
    <w:rsid w:val="002144C9"/>
    <w:rsid w:val="00227310"/>
    <w:rsid w:val="00230806"/>
    <w:rsid w:val="00235F5E"/>
    <w:rsid w:val="00242BE3"/>
    <w:rsid w:val="00243233"/>
    <w:rsid w:val="00243EA5"/>
    <w:rsid w:val="00251860"/>
    <w:rsid w:val="00260C9F"/>
    <w:rsid w:val="00273203"/>
    <w:rsid w:val="002747BA"/>
    <w:rsid w:val="002A7E8D"/>
    <w:rsid w:val="002C78D4"/>
    <w:rsid w:val="002D3839"/>
    <w:rsid w:val="002D4233"/>
    <w:rsid w:val="002D68E8"/>
    <w:rsid w:val="002E236F"/>
    <w:rsid w:val="002E33E0"/>
    <w:rsid w:val="00301657"/>
    <w:rsid w:val="003071C1"/>
    <w:rsid w:val="003246FF"/>
    <w:rsid w:val="003271CF"/>
    <w:rsid w:val="003275AF"/>
    <w:rsid w:val="003300A7"/>
    <w:rsid w:val="003437A2"/>
    <w:rsid w:val="003465C1"/>
    <w:rsid w:val="00346E8F"/>
    <w:rsid w:val="00381DD1"/>
    <w:rsid w:val="00381F43"/>
    <w:rsid w:val="003B1805"/>
    <w:rsid w:val="003B1BC8"/>
    <w:rsid w:val="003B2422"/>
    <w:rsid w:val="003B3B68"/>
    <w:rsid w:val="003C12D4"/>
    <w:rsid w:val="003E6A7B"/>
    <w:rsid w:val="003E760C"/>
    <w:rsid w:val="003F0D7B"/>
    <w:rsid w:val="004002BD"/>
    <w:rsid w:val="0040578E"/>
    <w:rsid w:val="00424629"/>
    <w:rsid w:val="00427099"/>
    <w:rsid w:val="004344D1"/>
    <w:rsid w:val="00447887"/>
    <w:rsid w:val="00450671"/>
    <w:rsid w:val="00450E20"/>
    <w:rsid w:val="0045726D"/>
    <w:rsid w:val="00460142"/>
    <w:rsid w:val="004617A4"/>
    <w:rsid w:val="00472410"/>
    <w:rsid w:val="00485BB7"/>
    <w:rsid w:val="00492EC7"/>
    <w:rsid w:val="00493230"/>
    <w:rsid w:val="004A57CA"/>
    <w:rsid w:val="004A7430"/>
    <w:rsid w:val="004B55AC"/>
    <w:rsid w:val="004B6642"/>
    <w:rsid w:val="004C04B5"/>
    <w:rsid w:val="004C5997"/>
    <w:rsid w:val="004C6483"/>
    <w:rsid w:val="004C6506"/>
    <w:rsid w:val="004D159D"/>
    <w:rsid w:val="004D1F3C"/>
    <w:rsid w:val="004E1E50"/>
    <w:rsid w:val="004F244E"/>
    <w:rsid w:val="00505DE0"/>
    <w:rsid w:val="00510D39"/>
    <w:rsid w:val="00510F13"/>
    <w:rsid w:val="005301DF"/>
    <w:rsid w:val="0053223E"/>
    <w:rsid w:val="00532B1A"/>
    <w:rsid w:val="00536AA7"/>
    <w:rsid w:val="00541A34"/>
    <w:rsid w:val="00566B60"/>
    <w:rsid w:val="0057471F"/>
    <w:rsid w:val="005765F1"/>
    <w:rsid w:val="005843C6"/>
    <w:rsid w:val="00586B28"/>
    <w:rsid w:val="0059228C"/>
    <w:rsid w:val="005927C2"/>
    <w:rsid w:val="005934FB"/>
    <w:rsid w:val="005A1723"/>
    <w:rsid w:val="005A3104"/>
    <w:rsid w:val="005B22BC"/>
    <w:rsid w:val="005D490F"/>
    <w:rsid w:val="005D511A"/>
    <w:rsid w:val="005E17FA"/>
    <w:rsid w:val="005E3416"/>
    <w:rsid w:val="005E613C"/>
    <w:rsid w:val="005E7517"/>
    <w:rsid w:val="005F1BA1"/>
    <w:rsid w:val="005F1E28"/>
    <w:rsid w:val="005F518B"/>
    <w:rsid w:val="006019D1"/>
    <w:rsid w:val="00603CD3"/>
    <w:rsid w:val="00604091"/>
    <w:rsid w:val="00606FA6"/>
    <w:rsid w:val="0061799A"/>
    <w:rsid w:val="00621F28"/>
    <w:rsid w:val="006375C5"/>
    <w:rsid w:val="00655817"/>
    <w:rsid w:val="006562A9"/>
    <w:rsid w:val="00656855"/>
    <w:rsid w:val="00660621"/>
    <w:rsid w:val="00660DCE"/>
    <w:rsid w:val="00665FD9"/>
    <w:rsid w:val="00677687"/>
    <w:rsid w:val="006853BD"/>
    <w:rsid w:val="00687B8E"/>
    <w:rsid w:val="006A4CEE"/>
    <w:rsid w:val="006A7B3C"/>
    <w:rsid w:val="006B2139"/>
    <w:rsid w:val="006B28CB"/>
    <w:rsid w:val="006B29D6"/>
    <w:rsid w:val="006B2DBC"/>
    <w:rsid w:val="006B4EEB"/>
    <w:rsid w:val="006C3AE2"/>
    <w:rsid w:val="006D0FBE"/>
    <w:rsid w:val="006D2C5E"/>
    <w:rsid w:val="006D3475"/>
    <w:rsid w:val="006D4CF7"/>
    <w:rsid w:val="006E4E08"/>
    <w:rsid w:val="006E6F79"/>
    <w:rsid w:val="0070311B"/>
    <w:rsid w:val="007353A2"/>
    <w:rsid w:val="00736943"/>
    <w:rsid w:val="00737674"/>
    <w:rsid w:val="00744DA4"/>
    <w:rsid w:val="00745525"/>
    <w:rsid w:val="0075173D"/>
    <w:rsid w:val="00774C23"/>
    <w:rsid w:val="00775DA1"/>
    <w:rsid w:val="007A3185"/>
    <w:rsid w:val="007B2A74"/>
    <w:rsid w:val="007C095E"/>
    <w:rsid w:val="007D6966"/>
    <w:rsid w:val="007E118E"/>
    <w:rsid w:val="007E6002"/>
    <w:rsid w:val="007F6716"/>
    <w:rsid w:val="0080588A"/>
    <w:rsid w:val="00805EAE"/>
    <w:rsid w:val="00806614"/>
    <w:rsid w:val="00812765"/>
    <w:rsid w:val="00812CCF"/>
    <w:rsid w:val="00814A7B"/>
    <w:rsid w:val="0081770E"/>
    <w:rsid w:val="008216A7"/>
    <w:rsid w:val="00823736"/>
    <w:rsid w:val="00824437"/>
    <w:rsid w:val="00824CBA"/>
    <w:rsid w:val="00836904"/>
    <w:rsid w:val="00836AEF"/>
    <w:rsid w:val="00842251"/>
    <w:rsid w:val="00842EE6"/>
    <w:rsid w:val="00855B9A"/>
    <w:rsid w:val="0087286D"/>
    <w:rsid w:val="00884BE4"/>
    <w:rsid w:val="00885946"/>
    <w:rsid w:val="008918B4"/>
    <w:rsid w:val="00892899"/>
    <w:rsid w:val="00895C0E"/>
    <w:rsid w:val="008967AD"/>
    <w:rsid w:val="008A11A0"/>
    <w:rsid w:val="008A549B"/>
    <w:rsid w:val="008A765E"/>
    <w:rsid w:val="008B7E02"/>
    <w:rsid w:val="008E2505"/>
    <w:rsid w:val="008E5DE2"/>
    <w:rsid w:val="008F0489"/>
    <w:rsid w:val="008F10D1"/>
    <w:rsid w:val="008F2738"/>
    <w:rsid w:val="0091677F"/>
    <w:rsid w:val="009273A1"/>
    <w:rsid w:val="00932903"/>
    <w:rsid w:val="0094452D"/>
    <w:rsid w:val="00945654"/>
    <w:rsid w:val="00950F65"/>
    <w:rsid w:val="00953913"/>
    <w:rsid w:val="00953AFB"/>
    <w:rsid w:val="009578E5"/>
    <w:rsid w:val="009578F8"/>
    <w:rsid w:val="009624F9"/>
    <w:rsid w:val="0096745C"/>
    <w:rsid w:val="00973B1E"/>
    <w:rsid w:val="00974A21"/>
    <w:rsid w:val="00976E5A"/>
    <w:rsid w:val="009811EA"/>
    <w:rsid w:val="009815B0"/>
    <w:rsid w:val="009820AC"/>
    <w:rsid w:val="00982A59"/>
    <w:rsid w:val="00984D01"/>
    <w:rsid w:val="00985245"/>
    <w:rsid w:val="00985B2A"/>
    <w:rsid w:val="009910CF"/>
    <w:rsid w:val="00992C18"/>
    <w:rsid w:val="00993CB7"/>
    <w:rsid w:val="00993DF7"/>
    <w:rsid w:val="00997641"/>
    <w:rsid w:val="009A1EA1"/>
    <w:rsid w:val="009A650F"/>
    <w:rsid w:val="009B1D6C"/>
    <w:rsid w:val="009B2D3B"/>
    <w:rsid w:val="009D41A6"/>
    <w:rsid w:val="009E3816"/>
    <w:rsid w:val="009E55F7"/>
    <w:rsid w:val="009E738A"/>
    <w:rsid w:val="009E77C3"/>
    <w:rsid w:val="009F2984"/>
    <w:rsid w:val="009F4009"/>
    <w:rsid w:val="009F5427"/>
    <w:rsid w:val="00A02951"/>
    <w:rsid w:val="00A02F60"/>
    <w:rsid w:val="00A1040F"/>
    <w:rsid w:val="00A2653C"/>
    <w:rsid w:val="00A34101"/>
    <w:rsid w:val="00A408E7"/>
    <w:rsid w:val="00A43BA9"/>
    <w:rsid w:val="00A448DA"/>
    <w:rsid w:val="00A47A1E"/>
    <w:rsid w:val="00A534E0"/>
    <w:rsid w:val="00A5390D"/>
    <w:rsid w:val="00A53E90"/>
    <w:rsid w:val="00A75C29"/>
    <w:rsid w:val="00A76696"/>
    <w:rsid w:val="00A97B5C"/>
    <w:rsid w:val="00AB11E5"/>
    <w:rsid w:val="00AB670D"/>
    <w:rsid w:val="00AB6997"/>
    <w:rsid w:val="00AC15D9"/>
    <w:rsid w:val="00AC46B8"/>
    <w:rsid w:val="00AC64E7"/>
    <w:rsid w:val="00AD0B26"/>
    <w:rsid w:val="00AD46CF"/>
    <w:rsid w:val="00AD6CD0"/>
    <w:rsid w:val="00AD7229"/>
    <w:rsid w:val="00AD72E4"/>
    <w:rsid w:val="00AE4CCF"/>
    <w:rsid w:val="00AE6ED3"/>
    <w:rsid w:val="00AF3F0D"/>
    <w:rsid w:val="00AF61CB"/>
    <w:rsid w:val="00AF6F60"/>
    <w:rsid w:val="00AF74E7"/>
    <w:rsid w:val="00B03043"/>
    <w:rsid w:val="00B043AE"/>
    <w:rsid w:val="00B068D7"/>
    <w:rsid w:val="00B12358"/>
    <w:rsid w:val="00B1614E"/>
    <w:rsid w:val="00B22FB2"/>
    <w:rsid w:val="00B34CF4"/>
    <w:rsid w:val="00B37A65"/>
    <w:rsid w:val="00B37F8C"/>
    <w:rsid w:val="00B5211D"/>
    <w:rsid w:val="00B621DD"/>
    <w:rsid w:val="00B64575"/>
    <w:rsid w:val="00B66E4E"/>
    <w:rsid w:val="00B70F4B"/>
    <w:rsid w:val="00B721AA"/>
    <w:rsid w:val="00B737C7"/>
    <w:rsid w:val="00B76E1C"/>
    <w:rsid w:val="00B80B1B"/>
    <w:rsid w:val="00B80B53"/>
    <w:rsid w:val="00B849B3"/>
    <w:rsid w:val="00BA3EDC"/>
    <w:rsid w:val="00BB2A86"/>
    <w:rsid w:val="00BB6F81"/>
    <w:rsid w:val="00BC2F82"/>
    <w:rsid w:val="00BC3A0B"/>
    <w:rsid w:val="00BD192B"/>
    <w:rsid w:val="00BD68AD"/>
    <w:rsid w:val="00BE1F8F"/>
    <w:rsid w:val="00BE47CE"/>
    <w:rsid w:val="00BF0C87"/>
    <w:rsid w:val="00C0156C"/>
    <w:rsid w:val="00C01CEC"/>
    <w:rsid w:val="00C02B8D"/>
    <w:rsid w:val="00C0570A"/>
    <w:rsid w:val="00C0649C"/>
    <w:rsid w:val="00C06BEE"/>
    <w:rsid w:val="00C12219"/>
    <w:rsid w:val="00C16CD9"/>
    <w:rsid w:val="00C2531C"/>
    <w:rsid w:val="00C42D8C"/>
    <w:rsid w:val="00C43864"/>
    <w:rsid w:val="00C51D18"/>
    <w:rsid w:val="00C52DF2"/>
    <w:rsid w:val="00C5475B"/>
    <w:rsid w:val="00C70989"/>
    <w:rsid w:val="00C738AD"/>
    <w:rsid w:val="00C775D5"/>
    <w:rsid w:val="00C779AD"/>
    <w:rsid w:val="00C8105E"/>
    <w:rsid w:val="00C820AE"/>
    <w:rsid w:val="00C92B11"/>
    <w:rsid w:val="00CA44CD"/>
    <w:rsid w:val="00CB2DD3"/>
    <w:rsid w:val="00CB2F23"/>
    <w:rsid w:val="00CB44EC"/>
    <w:rsid w:val="00CC1655"/>
    <w:rsid w:val="00CC26A7"/>
    <w:rsid w:val="00CC2C03"/>
    <w:rsid w:val="00CD0C7F"/>
    <w:rsid w:val="00CD0CE8"/>
    <w:rsid w:val="00CD186A"/>
    <w:rsid w:val="00CD59CD"/>
    <w:rsid w:val="00CF2977"/>
    <w:rsid w:val="00D00A6E"/>
    <w:rsid w:val="00D066BD"/>
    <w:rsid w:val="00D0768D"/>
    <w:rsid w:val="00D24912"/>
    <w:rsid w:val="00D349F8"/>
    <w:rsid w:val="00D53E2C"/>
    <w:rsid w:val="00D61131"/>
    <w:rsid w:val="00D67820"/>
    <w:rsid w:val="00D72549"/>
    <w:rsid w:val="00D72F8F"/>
    <w:rsid w:val="00D76188"/>
    <w:rsid w:val="00D764F8"/>
    <w:rsid w:val="00D77192"/>
    <w:rsid w:val="00D81D84"/>
    <w:rsid w:val="00D83661"/>
    <w:rsid w:val="00D84756"/>
    <w:rsid w:val="00D87F66"/>
    <w:rsid w:val="00D92E22"/>
    <w:rsid w:val="00D9622C"/>
    <w:rsid w:val="00DA7070"/>
    <w:rsid w:val="00DB3EB9"/>
    <w:rsid w:val="00DC3B1B"/>
    <w:rsid w:val="00DD3571"/>
    <w:rsid w:val="00DD38C8"/>
    <w:rsid w:val="00DD5355"/>
    <w:rsid w:val="00DD779B"/>
    <w:rsid w:val="00DE4853"/>
    <w:rsid w:val="00E0503D"/>
    <w:rsid w:val="00E0558C"/>
    <w:rsid w:val="00E073FF"/>
    <w:rsid w:val="00E142AC"/>
    <w:rsid w:val="00E1441D"/>
    <w:rsid w:val="00E155E0"/>
    <w:rsid w:val="00E2257B"/>
    <w:rsid w:val="00E367B6"/>
    <w:rsid w:val="00E36BE1"/>
    <w:rsid w:val="00E454E9"/>
    <w:rsid w:val="00E46D30"/>
    <w:rsid w:val="00E506FB"/>
    <w:rsid w:val="00E54B57"/>
    <w:rsid w:val="00E57E02"/>
    <w:rsid w:val="00E620C2"/>
    <w:rsid w:val="00E7135A"/>
    <w:rsid w:val="00E8773F"/>
    <w:rsid w:val="00E87D17"/>
    <w:rsid w:val="00EA5964"/>
    <w:rsid w:val="00EA6560"/>
    <w:rsid w:val="00EB017A"/>
    <w:rsid w:val="00EB2EEE"/>
    <w:rsid w:val="00EB4349"/>
    <w:rsid w:val="00EB6543"/>
    <w:rsid w:val="00EC652E"/>
    <w:rsid w:val="00EC670A"/>
    <w:rsid w:val="00EE2F04"/>
    <w:rsid w:val="00EE3C7F"/>
    <w:rsid w:val="00EE476A"/>
    <w:rsid w:val="00EE7FA3"/>
    <w:rsid w:val="00EF24E0"/>
    <w:rsid w:val="00EF3C67"/>
    <w:rsid w:val="00EF6BCC"/>
    <w:rsid w:val="00F033E9"/>
    <w:rsid w:val="00F0655D"/>
    <w:rsid w:val="00F14AFA"/>
    <w:rsid w:val="00F20EFD"/>
    <w:rsid w:val="00F211D0"/>
    <w:rsid w:val="00F22F06"/>
    <w:rsid w:val="00F261C8"/>
    <w:rsid w:val="00F32E7F"/>
    <w:rsid w:val="00F4343A"/>
    <w:rsid w:val="00F547C3"/>
    <w:rsid w:val="00F62A71"/>
    <w:rsid w:val="00F642CB"/>
    <w:rsid w:val="00F64720"/>
    <w:rsid w:val="00F779A3"/>
    <w:rsid w:val="00F800D4"/>
    <w:rsid w:val="00F85D0F"/>
    <w:rsid w:val="00F91627"/>
    <w:rsid w:val="00F930F2"/>
    <w:rsid w:val="00F93FB0"/>
    <w:rsid w:val="00FA36BF"/>
    <w:rsid w:val="00FA76EE"/>
    <w:rsid w:val="00FB1F4E"/>
    <w:rsid w:val="00FB35AC"/>
    <w:rsid w:val="00FB4282"/>
    <w:rsid w:val="00FC0E3C"/>
    <w:rsid w:val="00FD5FD4"/>
    <w:rsid w:val="00FF2EB3"/>
    <w:rsid w:val="00FF62FE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</w:style>
  <w:style w:type="character" w:customStyle="1" w:styleId="HeaderChar">
    <w:name w:val="Header Char"/>
    <w:basedOn w:val="DefaultParagraphFont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</w:style>
  <w:style w:type="character" w:customStyle="1" w:styleId="FooterChar">
    <w:name w:val="Footer Char"/>
    <w:basedOn w:val="DefaultParagraphFont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7B2A74"/>
    <w:rPr>
      <w:sz w:val="22"/>
      <w:szCs w:val="22"/>
    </w:rPr>
  </w:style>
  <w:style w:type="paragraph" w:styleId="BalloonText">
    <w:name w:val="Balloon Text"/>
    <w:basedOn w:val="Normal"/>
    <w:link w:val="BalloonTextChar"/>
    <w:rsid w:val="00457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26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45726D"/>
    <w:pPr>
      <w:ind w:left="720" w:right="0" w:firstLine="0"/>
      <w:contextualSpacing/>
      <w:jc w:val="left"/>
    </w:pPr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rsid w:val="00B03043"/>
    <w:pPr>
      <w:tabs>
        <w:tab w:val="left" w:pos="0"/>
      </w:tabs>
      <w:ind w:left="0" w:right="0" w:firstLine="0"/>
    </w:pPr>
    <w:rPr>
      <w:rFonts w:ascii="Arial" w:eastAsia="Times New Roman" w:hAnsi="Arial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03043"/>
    <w:rPr>
      <w:rFonts w:ascii="Arial" w:eastAsia="Times New Roman" w:hAnsi="Arial"/>
      <w:sz w:val="24"/>
      <w:szCs w:val="24"/>
      <w:lang w:val="sr-Cyrl-CS"/>
    </w:rPr>
  </w:style>
  <w:style w:type="table" w:styleId="TableGrid">
    <w:name w:val="Table Grid"/>
    <w:basedOn w:val="TableNormal"/>
    <w:uiPriority w:val="59"/>
    <w:locked/>
    <w:rsid w:val="009D41A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_1tekst"/>
    <w:basedOn w:val="Normal"/>
    <w:rsid w:val="00F85D0F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racar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B3D21-7F56-4BDF-A13D-15E3206A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Jelena Dobričanin</cp:lastModifiedBy>
  <cp:revision>15</cp:revision>
  <cp:lastPrinted>2020-10-26T11:30:00Z</cp:lastPrinted>
  <dcterms:created xsi:type="dcterms:W3CDTF">2019-03-29T13:14:00Z</dcterms:created>
  <dcterms:modified xsi:type="dcterms:W3CDTF">2020-12-23T13:33:00Z</dcterms:modified>
</cp:coreProperties>
</file>