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806" w:rsidRPr="00D32F02" w:rsidRDefault="000856A8" w:rsidP="00B22FB2">
      <w:pPr>
        <w:ind w:left="0" w:firstLine="0"/>
        <w:jc w:val="left"/>
        <w:rPr>
          <w:sz w:val="6"/>
        </w:rPr>
      </w:pPr>
      <w:r w:rsidRPr="00D32F02">
        <w:rPr>
          <w:sz w:val="6"/>
        </w:rPr>
        <w:t xml:space="preserve">                       </w:t>
      </w:r>
      <w:r w:rsidR="00230806" w:rsidRPr="00D32F02">
        <w:rPr>
          <w:sz w:val="6"/>
        </w:rPr>
        <w:t xml:space="preserve">  </w:t>
      </w:r>
    </w:p>
    <w:p w:rsidR="000856A8" w:rsidRPr="00D32F02" w:rsidRDefault="00100687" w:rsidP="00B22FB2">
      <w:pPr>
        <w:ind w:left="0" w:firstLine="0"/>
        <w:jc w:val="left"/>
        <w:rPr>
          <w:sz w:val="6"/>
        </w:rPr>
      </w:pPr>
      <w:r w:rsidRPr="00D32F02">
        <w:rPr>
          <w:sz w:val="6"/>
        </w:rPr>
        <w:t xml:space="preserve">                         </w:t>
      </w:r>
      <w:r w:rsidR="00C85331" w:rsidRPr="00D32F02">
        <w:rPr>
          <w:sz w:val="6"/>
        </w:rPr>
        <w:t xml:space="preserve">                                            </w:t>
      </w:r>
      <w:r w:rsidRPr="00D32F02">
        <w:rPr>
          <w:sz w:val="6"/>
        </w:rPr>
        <w:t xml:space="preserve">    </w:t>
      </w:r>
      <w:r w:rsidR="00230806" w:rsidRPr="00D32F02">
        <w:rPr>
          <w:sz w:val="6"/>
        </w:rPr>
        <w:t xml:space="preserve">        </w:t>
      </w:r>
      <w:r w:rsidR="00E81298" w:rsidRPr="00D32F02">
        <w:rPr>
          <w:noProof/>
          <w:sz w:val="6"/>
          <w:lang w:val="sr-Cyrl-CS" w:eastAsia="sr-Cyrl-CS"/>
        </w:rPr>
        <w:drawing>
          <wp:inline distT="0" distB="0" distL="0" distR="0">
            <wp:extent cx="238125" cy="466725"/>
            <wp:effectExtent l="19050" t="0" r="9525" b="0"/>
            <wp:docPr id="1" name="Picture 1" descr="Vracar srednji grb crno bel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racar srednji grb crno bel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0806" w:rsidRPr="00D32F02">
        <w:rPr>
          <w:sz w:val="6"/>
        </w:rPr>
        <w:t xml:space="preserve">                   </w:t>
      </w:r>
      <w:r w:rsidR="00A34101" w:rsidRPr="00D32F02">
        <w:rPr>
          <w:sz w:val="6"/>
        </w:rPr>
        <w:t xml:space="preserve">  </w:t>
      </w:r>
      <w:r w:rsidR="00166352" w:rsidRPr="00D32F02">
        <w:rPr>
          <w:sz w:val="6"/>
        </w:rPr>
        <w:t xml:space="preserve">                               </w:t>
      </w:r>
      <w:r w:rsidR="000856A8" w:rsidRPr="00D32F02">
        <w:rPr>
          <w:sz w:val="6"/>
        </w:rPr>
        <w:t xml:space="preserve">       </w:t>
      </w:r>
    </w:p>
    <w:p w:rsidR="00230806" w:rsidRPr="00D32F02" w:rsidRDefault="00230806" w:rsidP="00B22FB2">
      <w:pPr>
        <w:ind w:left="0" w:firstLine="0"/>
        <w:jc w:val="left"/>
        <w:rPr>
          <w:sz w:val="6"/>
          <w:szCs w:val="6"/>
          <w:lang w:val="ru-RU"/>
        </w:rPr>
      </w:pPr>
    </w:p>
    <w:p w:rsidR="00A24FD6" w:rsidRPr="00D32F02" w:rsidRDefault="00A24FD6" w:rsidP="00A24FD6">
      <w:pPr>
        <w:ind w:left="0" w:right="0" w:firstLine="0"/>
        <w:jc w:val="left"/>
        <w:rPr>
          <w:rFonts w:eastAsia="Times New Roman"/>
          <w:szCs w:val="24"/>
          <w:lang w:val="sr-Cyrl-CS"/>
        </w:rPr>
      </w:pPr>
      <w:r w:rsidRPr="00D32F02">
        <w:rPr>
          <w:rFonts w:eastAsia="Times New Roman"/>
          <w:szCs w:val="24"/>
          <w:lang w:val="sr-Cyrl-CS"/>
        </w:rPr>
        <w:t>РЕПУБЛИКА СРБИЈА –</w:t>
      </w:r>
      <w:r w:rsidRPr="00D32F02">
        <w:rPr>
          <w:rFonts w:eastAsia="Times New Roman"/>
          <w:szCs w:val="24"/>
          <w:lang w:val="ru-RU"/>
        </w:rPr>
        <w:t xml:space="preserve"> </w:t>
      </w:r>
      <w:r w:rsidRPr="00D32F02">
        <w:rPr>
          <w:rFonts w:eastAsia="Times New Roman"/>
          <w:szCs w:val="24"/>
          <w:lang w:val="sr-Cyrl-CS"/>
        </w:rPr>
        <w:t>ГРАД  БЕОГРАД</w:t>
      </w:r>
    </w:p>
    <w:p w:rsidR="00A24FD6" w:rsidRPr="00D32F02" w:rsidRDefault="00A24FD6" w:rsidP="00A24FD6">
      <w:pPr>
        <w:ind w:left="0" w:right="38" w:firstLine="0"/>
        <w:jc w:val="left"/>
        <w:rPr>
          <w:rFonts w:eastAsia="Times New Roman"/>
          <w:szCs w:val="24"/>
          <w:lang w:val="ru-RU"/>
        </w:rPr>
      </w:pPr>
      <w:r w:rsidRPr="00D32F02">
        <w:rPr>
          <w:rFonts w:eastAsia="Times New Roman"/>
          <w:szCs w:val="24"/>
          <w:lang w:val="sr-Cyrl-CS"/>
        </w:rPr>
        <w:t>ГРАДСКА ОПШТИНА ВРАЧАР</w:t>
      </w:r>
    </w:p>
    <w:p w:rsidR="00BD6B17" w:rsidRPr="00D32F02" w:rsidRDefault="0040275D" w:rsidP="00A24FD6">
      <w:pPr>
        <w:ind w:left="0" w:right="38" w:firstLine="0"/>
        <w:jc w:val="left"/>
        <w:rPr>
          <w:lang w:val="ru-RU"/>
        </w:rPr>
      </w:pPr>
      <w:r w:rsidRPr="00D32F02">
        <w:rPr>
          <w:lang w:val="sr-Cyrl-CS"/>
        </w:rPr>
        <w:t>Комисиј</w:t>
      </w:r>
      <w:r w:rsidRPr="00D32F02">
        <w:t>a</w:t>
      </w:r>
      <w:r w:rsidRPr="00D32F02">
        <w:rPr>
          <w:lang w:val="sr-Cyrl-CS"/>
        </w:rPr>
        <w:t xml:space="preserve"> за спровођење поступка јавног конкурса </w:t>
      </w:r>
    </w:p>
    <w:p w:rsidR="00BD6B17" w:rsidRPr="00D32F02" w:rsidRDefault="0040275D" w:rsidP="00A24FD6">
      <w:pPr>
        <w:ind w:left="0" w:right="38" w:firstLine="0"/>
        <w:jc w:val="left"/>
        <w:rPr>
          <w:lang w:val="ru-RU"/>
        </w:rPr>
      </w:pPr>
      <w:r w:rsidRPr="00D32F02">
        <w:rPr>
          <w:lang w:val="sr-Cyrl-CS"/>
        </w:rPr>
        <w:t xml:space="preserve">и избор пројеката у култури који се финансирају и </w:t>
      </w:r>
    </w:p>
    <w:p w:rsidR="0040275D" w:rsidRPr="00D32F02" w:rsidRDefault="0040275D" w:rsidP="00A24FD6">
      <w:pPr>
        <w:ind w:left="0" w:right="38" w:firstLine="0"/>
        <w:jc w:val="left"/>
        <w:rPr>
          <w:rFonts w:eastAsia="Times New Roman"/>
          <w:szCs w:val="24"/>
          <w:lang w:val="ru-RU"/>
        </w:rPr>
      </w:pPr>
      <w:r w:rsidRPr="00D32F02">
        <w:rPr>
          <w:lang w:val="sr-Cyrl-CS"/>
        </w:rPr>
        <w:t>суфинансирају из буџета Градске општине Врачар</w:t>
      </w:r>
    </w:p>
    <w:p w:rsidR="00A24FD6" w:rsidRPr="00D32F02" w:rsidRDefault="00A24FD6" w:rsidP="00A24FD6">
      <w:pPr>
        <w:ind w:left="0" w:right="38" w:firstLine="0"/>
        <w:jc w:val="left"/>
        <w:rPr>
          <w:rFonts w:eastAsia="Times New Roman"/>
          <w:szCs w:val="24"/>
          <w:lang w:val="ru-RU"/>
        </w:rPr>
      </w:pPr>
      <w:r w:rsidRPr="00D32F02">
        <w:rPr>
          <w:rFonts w:eastAsia="Times New Roman"/>
          <w:szCs w:val="24"/>
          <w:lang w:val="sr-Cyrl-CS"/>
        </w:rPr>
        <w:t>Београд, Његошева 77</w:t>
      </w:r>
    </w:p>
    <w:p w:rsidR="00062406" w:rsidRPr="00D32F02" w:rsidRDefault="00062406" w:rsidP="00A24FD6">
      <w:pPr>
        <w:ind w:left="0" w:right="38" w:firstLine="0"/>
        <w:jc w:val="left"/>
        <w:rPr>
          <w:rFonts w:eastAsia="Times New Roman"/>
          <w:szCs w:val="24"/>
        </w:rPr>
      </w:pPr>
    </w:p>
    <w:p w:rsidR="00062406" w:rsidRPr="00D32F02" w:rsidRDefault="00062406" w:rsidP="00062406">
      <w:pPr>
        <w:ind w:left="0" w:right="0" w:firstLine="0"/>
        <w:contextualSpacing/>
        <w:rPr>
          <w:szCs w:val="24"/>
          <w:lang w:val="ru-RU"/>
        </w:rPr>
      </w:pPr>
      <w:r w:rsidRPr="00D32F02">
        <w:rPr>
          <w:szCs w:val="24"/>
          <w:lang w:val="ru-RU"/>
        </w:rPr>
        <w:t>Смернице за предлагаче пројекта дета</w:t>
      </w:r>
      <w:r w:rsidR="00650CD6" w:rsidRPr="00D32F02">
        <w:rPr>
          <w:szCs w:val="24"/>
        </w:rPr>
        <w:t>љн</w:t>
      </w:r>
      <w:r w:rsidRPr="00D32F02">
        <w:rPr>
          <w:szCs w:val="24"/>
          <w:lang w:val="ru-RU"/>
        </w:rPr>
        <w:t>ије информишу потенцијалне предлагаче пројекта о свим елементима конкурса, условима конкурисања, захтевима које је потребно испунити, роковима итд. Смернице олакшавају потенцијалном предлагачу пројекта да што бо</w:t>
      </w:r>
      <w:r w:rsidRPr="00D32F02">
        <w:rPr>
          <w:szCs w:val="24"/>
        </w:rPr>
        <w:t>љ</w:t>
      </w:r>
      <w:r w:rsidRPr="00D32F02">
        <w:rPr>
          <w:szCs w:val="24"/>
          <w:lang w:val="ru-RU"/>
        </w:rPr>
        <w:t>е припреми свој предлог како би адекватно одговорио захтевима конкурса.</w:t>
      </w:r>
    </w:p>
    <w:p w:rsidR="00062406" w:rsidRPr="00D32F02" w:rsidRDefault="00062406" w:rsidP="00062406">
      <w:pPr>
        <w:ind w:left="0" w:right="0" w:firstLine="0"/>
        <w:contextualSpacing/>
        <w:rPr>
          <w:szCs w:val="24"/>
          <w:lang w:val="ru-RU"/>
        </w:rPr>
      </w:pPr>
    </w:p>
    <w:p w:rsidR="00062406" w:rsidRPr="00D32F02" w:rsidRDefault="00062406" w:rsidP="00062406">
      <w:pPr>
        <w:ind w:left="0" w:right="0" w:firstLine="0"/>
        <w:jc w:val="center"/>
        <w:rPr>
          <w:b/>
          <w:szCs w:val="24"/>
          <w:lang w:val="ru-RU"/>
        </w:rPr>
      </w:pPr>
      <w:bookmarkStart w:id="0" w:name="_Toc531149164"/>
      <w:bookmarkStart w:id="1" w:name="_Toc530979377"/>
      <w:r w:rsidRPr="00D32F02">
        <w:rPr>
          <w:b/>
          <w:szCs w:val="24"/>
          <w:lang w:val="ru-RU"/>
        </w:rPr>
        <w:t>СМЕРНИЦ</w:t>
      </w:r>
      <w:r w:rsidRPr="00D32F02">
        <w:rPr>
          <w:b/>
          <w:szCs w:val="24"/>
          <w:lang w:val="en-US"/>
        </w:rPr>
        <w:t>E</w:t>
      </w:r>
      <w:r w:rsidRPr="00D32F02">
        <w:rPr>
          <w:b/>
          <w:szCs w:val="24"/>
          <w:lang w:val="ru-RU"/>
        </w:rPr>
        <w:t xml:space="preserve"> ЗА ПРЕДЛАГАЧЕ ПРОЈЕКТА</w:t>
      </w:r>
      <w:bookmarkEnd w:id="0"/>
      <w:bookmarkEnd w:id="1"/>
    </w:p>
    <w:p w:rsidR="00E45087" w:rsidRPr="00D32F02" w:rsidRDefault="00E45087" w:rsidP="00062406">
      <w:pPr>
        <w:ind w:left="0" w:right="0" w:firstLine="0"/>
        <w:contextualSpacing/>
        <w:rPr>
          <w:b/>
          <w:szCs w:val="24"/>
          <w:lang w:val="ru-RU"/>
        </w:rPr>
      </w:pPr>
    </w:p>
    <w:p w:rsidR="00062406" w:rsidRPr="00D32F02" w:rsidRDefault="00062406" w:rsidP="00062406">
      <w:pPr>
        <w:ind w:left="0" w:right="0" w:firstLine="0"/>
        <w:contextualSpacing/>
        <w:rPr>
          <w:b/>
          <w:szCs w:val="24"/>
          <w:lang w:val="sr-Cyrl-CS"/>
        </w:rPr>
      </w:pPr>
      <w:r w:rsidRPr="00D32F02">
        <w:rPr>
          <w:b/>
          <w:szCs w:val="24"/>
          <w:lang w:val="ru-RU"/>
        </w:rPr>
        <w:t xml:space="preserve">Назив конкурс </w:t>
      </w:r>
    </w:p>
    <w:p w:rsidR="00062406" w:rsidRPr="00D32F02" w:rsidRDefault="00062406" w:rsidP="00062406">
      <w:pPr>
        <w:ind w:left="0" w:right="0" w:firstLine="0"/>
        <w:contextualSpacing/>
        <w:rPr>
          <w:b/>
          <w:szCs w:val="24"/>
          <w:lang w:val="sr-Cyrl-CS"/>
        </w:rPr>
      </w:pPr>
      <w:r w:rsidRPr="00D32F02">
        <w:rPr>
          <w:szCs w:val="24"/>
          <w:lang w:val="sr-Cyrl-CS"/>
        </w:rPr>
        <w:t xml:space="preserve">Јавни конкурс за финансирање и суфинансирање пројеката у култури из буџета Градске општине Врачар </w:t>
      </w:r>
    </w:p>
    <w:p w:rsidR="00062406" w:rsidRPr="00D32F02" w:rsidRDefault="00062406" w:rsidP="00062406">
      <w:pPr>
        <w:ind w:left="0" w:right="0" w:firstLine="0"/>
        <w:contextualSpacing/>
        <w:rPr>
          <w:b/>
          <w:szCs w:val="24"/>
        </w:rPr>
      </w:pPr>
    </w:p>
    <w:p w:rsidR="00062406" w:rsidRPr="00D32F02" w:rsidRDefault="00062406" w:rsidP="00062406">
      <w:pPr>
        <w:ind w:left="0" w:right="0" w:firstLine="0"/>
        <w:contextualSpacing/>
        <w:rPr>
          <w:szCs w:val="24"/>
        </w:rPr>
      </w:pPr>
      <w:r w:rsidRPr="00D32F02">
        <w:rPr>
          <w:b/>
          <w:szCs w:val="24"/>
        </w:rPr>
        <w:t>Циљ</w:t>
      </w:r>
      <w:r w:rsidRPr="00D32F02">
        <w:rPr>
          <w:b/>
          <w:szCs w:val="24"/>
          <w:lang w:val="sr-Cyrl-CS"/>
        </w:rPr>
        <w:t xml:space="preserve"> конкурса</w:t>
      </w:r>
      <w:r w:rsidRPr="00D32F02">
        <w:rPr>
          <w:szCs w:val="24"/>
          <w:lang w:val="sr-Cyrl-CS"/>
        </w:rPr>
        <w:t xml:space="preserve"> и </w:t>
      </w:r>
      <w:r w:rsidRPr="00D32F02">
        <w:rPr>
          <w:b/>
          <w:szCs w:val="24"/>
          <w:lang w:val="sr-Cyrl-CS"/>
        </w:rPr>
        <w:t xml:space="preserve">правни основ </w:t>
      </w:r>
    </w:p>
    <w:p w:rsidR="00E45087" w:rsidRPr="00D32F02" w:rsidRDefault="00E45087" w:rsidP="00E45087">
      <w:pPr>
        <w:autoSpaceDE w:val="0"/>
        <w:autoSpaceDN w:val="0"/>
        <w:snapToGrid w:val="0"/>
        <w:ind w:left="0" w:right="0" w:firstLine="0"/>
        <w:textAlignment w:val="center"/>
        <w:rPr>
          <w:rFonts w:eastAsia="Times New Roman"/>
          <w:szCs w:val="24"/>
          <w:lang w:val="ru-RU"/>
        </w:rPr>
      </w:pPr>
      <w:r w:rsidRPr="00D32F02">
        <w:rPr>
          <w:rFonts w:eastAsia="Times New Roman"/>
          <w:szCs w:val="24"/>
          <w:lang w:val="bg-BG"/>
        </w:rPr>
        <w:t>Стварање услова за уметничко и културно стваралаштво</w:t>
      </w:r>
      <w:r w:rsidRPr="00D32F02">
        <w:rPr>
          <w:rFonts w:eastAsia="Times New Roman"/>
          <w:szCs w:val="24"/>
          <w:lang w:val="ru-RU"/>
        </w:rPr>
        <w:t>, пројектима из области културне делатности који су намењени грађанима на подручју Градске општине Врачар.</w:t>
      </w:r>
    </w:p>
    <w:p w:rsidR="00062406" w:rsidRPr="00D32F02" w:rsidRDefault="00062406" w:rsidP="00062406">
      <w:pPr>
        <w:ind w:left="0" w:right="0" w:firstLine="0"/>
        <w:contextualSpacing/>
        <w:rPr>
          <w:szCs w:val="24"/>
        </w:rPr>
      </w:pPr>
      <w:r w:rsidRPr="00D32F02">
        <w:rPr>
          <w:szCs w:val="24"/>
          <w:lang w:val="sr-Cyrl-CS"/>
        </w:rPr>
        <w:t xml:space="preserve">Јавни конкурс се расписује у складу са Законом о култури, Уредбом </w:t>
      </w:r>
      <w:r w:rsidRPr="00D32F02">
        <w:rPr>
          <w:szCs w:val="24"/>
          <w:lang w:val="ru-RU"/>
        </w:rPr>
        <w:t>о критеријумима, мерилима и начину избора пројеката у култури који се финансирају и суфинансирају из буџета Републике Србије, аутономне покрајине, односно јединица локалне самоуправе</w:t>
      </w:r>
      <w:r w:rsidRPr="00D32F02">
        <w:rPr>
          <w:szCs w:val="24"/>
          <w:lang w:val="sr-Cyrl-CS"/>
        </w:rPr>
        <w:t xml:space="preserve">, </w:t>
      </w:r>
      <w:r w:rsidRPr="00D32F02">
        <w:rPr>
          <w:szCs w:val="24"/>
        </w:rPr>
        <w:t>Статутом Градске општине Врачар и Одлуком о буџету Градске општине Врачар</w:t>
      </w:r>
      <w:r w:rsidR="001E2ED7">
        <w:rPr>
          <w:szCs w:val="24"/>
        </w:rPr>
        <w:t>.</w:t>
      </w:r>
      <w:r w:rsidRPr="00D32F02">
        <w:rPr>
          <w:szCs w:val="24"/>
        </w:rPr>
        <w:t xml:space="preserve"> </w:t>
      </w:r>
    </w:p>
    <w:p w:rsidR="00062406" w:rsidRPr="00D32F02" w:rsidRDefault="00062406" w:rsidP="00062406">
      <w:pPr>
        <w:ind w:left="0" w:right="0" w:firstLine="0"/>
        <w:contextualSpacing/>
        <w:rPr>
          <w:b/>
          <w:szCs w:val="24"/>
        </w:rPr>
      </w:pPr>
    </w:p>
    <w:p w:rsidR="00062406" w:rsidRPr="00D32F02" w:rsidRDefault="00062406" w:rsidP="00062406">
      <w:pPr>
        <w:ind w:left="0" w:right="0" w:firstLine="0"/>
        <w:contextualSpacing/>
        <w:rPr>
          <w:rFonts w:eastAsia="Times New Roman"/>
          <w:szCs w:val="24"/>
          <w:lang w:val="sr-Cyrl-CS"/>
        </w:rPr>
      </w:pPr>
      <w:r w:rsidRPr="00D32F02">
        <w:rPr>
          <w:b/>
          <w:szCs w:val="24"/>
        </w:rPr>
        <w:t xml:space="preserve">Циљ конкурса </w:t>
      </w:r>
      <w:r w:rsidRPr="00D32F02">
        <w:rPr>
          <w:szCs w:val="24"/>
        </w:rPr>
        <w:t xml:space="preserve">је финансирање пројекта од јавног интереса за Градску општину Врачар </w:t>
      </w:r>
      <w:r w:rsidRPr="00D32F02">
        <w:rPr>
          <w:rFonts w:eastAsia="Times New Roman"/>
          <w:szCs w:val="24"/>
          <w:lang w:val="sr-Cyrl-CS"/>
        </w:rPr>
        <w:t>који се реализују из следећих области</w:t>
      </w:r>
      <w:r w:rsidR="00ED24B4" w:rsidRPr="00D32F02">
        <w:rPr>
          <w:rFonts w:eastAsia="Times New Roman"/>
          <w:szCs w:val="24"/>
          <w:lang w:val="sr-Cyrl-CS"/>
        </w:rPr>
        <w:t>:</w:t>
      </w:r>
    </w:p>
    <w:p w:rsidR="00062406" w:rsidRPr="00D32F02" w:rsidRDefault="00062406" w:rsidP="00062406">
      <w:pPr>
        <w:ind w:left="0" w:right="0" w:firstLine="0"/>
        <w:contextualSpacing/>
        <w:rPr>
          <w:szCs w:val="24"/>
        </w:rPr>
      </w:pPr>
    </w:p>
    <w:p w:rsidR="00062406" w:rsidRPr="00D32F02" w:rsidRDefault="00062406" w:rsidP="00062406">
      <w:pPr>
        <w:shd w:val="clear" w:color="auto" w:fill="FFFFFF"/>
        <w:ind w:left="0" w:right="0" w:firstLine="0"/>
        <w:rPr>
          <w:rFonts w:eastAsia="Times New Roman"/>
          <w:szCs w:val="24"/>
          <w:lang w:val="ru-RU" w:eastAsia="en-GB"/>
        </w:rPr>
      </w:pPr>
      <w:r w:rsidRPr="00D32F02">
        <w:rPr>
          <w:rFonts w:eastAsia="Times New Roman"/>
          <w:szCs w:val="24"/>
          <w:lang w:val="ru-RU" w:eastAsia="en-GB"/>
        </w:rPr>
        <w:t>1) књижевност (стваралаштво);</w:t>
      </w:r>
    </w:p>
    <w:p w:rsidR="00062406" w:rsidRPr="00D32F02" w:rsidRDefault="00062406" w:rsidP="00062406">
      <w:pPr>
        <w:shd w:val="clear" w:color="auto" w:fill="FFFFFF"/>
        <w:ind w:left="0" w:right="0" w:firstLine="0"/>
        <w:rPr>
          <w:rFonts w:eastAsia="Times New Roman"/>
          <w:szCs w:val="24"/>
          <w:lang w:val="ru-RU" w:eastAsia="en-GB"/>
        </w:rPr>
      </w:pPr>
      <w:r w:rsidRPr="00D32F02">
        <w:rPr>
          <w:rFonts w:eastAsia="Times New Roman"/>
          <w:szCs w:val="24"/>
          <w:lang w:val="ru-RU" w:eastAsia="en-GB"/>
        </w:rPr>
        <w:t>2) музика (стваралаштво, продукција, интерпретација);</w:t>
      </w:r>
    </w:p>
    <w:p w:rsidR="00062406" w:rsidRPr="00D32F02" w:rsidRDefault="00062406" w:rsidP="00062406">
      <w:pPr>
        <w:shd w:val="clear" w:color="auto" w:fill="FFFFFF"/>
        <w:ind w:left="0" w:right="0" w:firstLine="0"/>
        <w:rPr>
          <w:rFonts w:eastAsia="Times New Roman"/>
          <w:szCs w:val="24"/>
          <w:lang w:val="ru-RU" w:eastAsia="en-GB"/>
        </w:rPr>
      </w:pPr>
      <w:r w:rsidRPr="00D32F02">
        <w:rPr>
          <w:rFonts w:eastAsia="Times New Roman"/>
          <w:szCs w:val="24"/>
          <w:lang w:val="ru-RU" w:eastAsia="en-GB"/>
        </w:rPr>
        <w:t>3) ликовне, примењене, визуелне уметности, дизајн и архитектура;</w:t>
      </w:r>
    </w:p>
    <w:p w:rsidR="00062406" w:rsidRPr="00D32F02" w:rsidRDefault="00062406" w:rsidP="00062406">
      <w:pPr>
        <w:shd w:val="clear" w:color="auto" w:fill="FFFFFF"/>
        <w:ind w:left="0" w:right="0" w:firstLine="0"/>
        <w:rPr>
          <w:rFonts w:eastAsia="Times New Roman"/>
          <w:szCs w:val="24"/>
          <w:lang w:val="ru-RU" w:eastAsia="en-GB"/>
        </w:rPr>
      </w:pPr>
      <w:r w:rsidRPr="00D32F02">
        <w:rPr>
          <w:rFonts w:eastAsia="Times New Roman"/>
          <w:szCs w:val="24"/>
          <w:lang w:val="ru-RU" w:eastAsia="en-GB"/>
        </w:rPr>
        <w:t>4) позоришна уметност (стваралаштво, продукција и интерпретација);</w:t>
      </w:r>
    </w:p>
    <w:p w:rsidR="00062406" w:rsidRPr="00D32F02" w:rsidRDefault="00062406" w:rsidP="00062406">
      <w:pPr>
        <w:shd w:val="clear" w:color="auto" w:fill="FFFFFF"/>
        <w:ind w:left="0" w:right="0" w:firstLine="0"/>
        <w:rPr>
          <w:rFonts w:eastAsia="Times New Roman"/>
          <w:szCs w:val="24"/>
          <w:lang w:val="ru-RU" w:eastAsia="en-GB"/>
        </w:rPr>
      </w:pPr>
      <w:r w:rsidRPr="00D32F02">
        <w:rPr>
          <w:rFonts w:eastAsia="Times New Roman"/>
          <w:szCs w:val="24"/>
          <w:lang w:val="ru-RU" w:eastAsia="en-GB"/>
        </w:rPr>
        <w:t xml:space="preserve">5) </w:t>
      </w:r>
      <w:r w:rsidRPr="000D5622">
        <w:rPr>
          <w:rFonts w:eastAsia="Times New Roman"/>
          <w:szCs w:val="24"/>
          <w:lang w:val="ru-RU" w:eastAsia="en-GB"/>
        </w:rPr>
        <w:t>уметничка игра - класичан балет, народна игра, савремена игра (стваралаштво, продукција и интерпретација);</w:t>
      </w:r>
    </w:p>
    <w:p w:rsidR="00062406" w:rsidRPr="00D32F02" w:rsidRDefault="00062406" w:rsidP="00062406">
      <w:pPr>
        <w:ind w:left="0" w:right="0" w:firstLine="0"/>
        <w:contextualSpacing/>
        <w:rPr>
          <w:szCs w:val="24"/>
          <w:lang w:val="sr-Cyrl-CS"/>
        </w:rPr>
      </w:pPr>
    </w:p>
    <w:p w:rsidR="00062406" w:rsidRPr="00D32F02" w:rsidRDefault="00062406" w:rsidP="00062406">
      <w:pPr>
        <w:ind w:left="0" w:right="0" w:firstLine="0"/>
        <w:contextualSpacing/>
        <w:rPr>
          <w:b/>
          <w:szCs w:val="24"/>
          <w:lang w:val="ru-RU"/>
        </w:rPr>
      </w:pPr>
      <w:r w:rsidRPr="00D32F02">
        <w:rPr>
          <w:b/>
          <w:szCs w:val="24"/>
          <w:lang w:val="ru-RU"/>
        </w:rPr>
        <w:t>Основни услови конкурса</w:t>
      </w:r>
    </w:p>
    <w:p w:rsidR="00062406" w:rsidRPr="00D32F02" w:rsidRDefault="00062406" w:rsidP="00062406">
      <w:pPr>
        <w:ind w:left="0" w:right="0" w:firstLine="0"/>
        <w:contextualSpacing/>
        <w:rPr>
          <w:b/>
          <w:szCs w:val="24"/>
          <w:lang w:val="ru-RU"/>
        </w:rPr>
      </w:pPr>
    </w:p>
    <w:p w:rsidR="00062406" w:rsidRPr="00D32F02" w:rsidRDefault="006224C9" w:rsidP="00062406">
      <w:pPr>
        <w:ind w:left="0" w:right="0" w:firstLine="0"/>
        <w:contextualSpacing/>
        <w:rPr>
          <w:b/>
          <w:szCs w:val="24"/>
          <w:lang w:val="ru-RU"/>
        </w:rPr>
      </w:pPr>
      <w:r w:rsidRPr="00D32F02">
        <w:rPr>
          <w:b/>
          <w:szCs w:val="24"/>
          <w:lang w:val="ru-RU"/>
        </w:rPr>
        <w:t xml:space="preserve">Тип </w:t>
      </w:r>
      <w:r w:rsidR="00062406" w:rsidRPr="00D32F02">
        <w:rPr>
          <w:b/>
          <w:szCs w:val="24"/>
          <w:lang w:val="ru-RU"/>
        </w:rPr>
        <w:t xml:space="preserve">организације која може да се пријави за доделу средстава </w:t>
      </w:r>
    </w:p>
    <w:p w:rsidR="00062406" w:rsidRPr="00D32F02" w:rsidRDefault="00062406" w:rsidP="00062406">
      <w:pPr>
        <w:ind w:left="0" w:right="0" w:firstLine="0"/>
        <w:contextualSpacing/>
        <w:rPr>
          <w:szCs w:val="24"/>
          <w:highlight w:val="yellow"/>
          <w:lang w:val="ru-RU"/>
        </w:rPr>
      </w:pPr>
      <w:r w:rsidRPr="00D32F02">
        <w:rPr>
          <w:szCs w:val="24"/>
          <w:lang w:val="sr-Cyrl-CS"/>
        </w:rPr>
        <w:t xml:space="preserve">Право учешћа на конкурсу </w:t>
      </w:r>
      <w:r w:rsidRPr="00D32F02">
        <w:rPr>
          <w:szCs w:val="24"/>
          <w:lang w:val="ru-RU"/>
        </w:rPr>
        <w:t xml:space="preserve">имају установе, уметничка и друга удружења регистрована за обављање делатности културе, појединци (уметници, сарадници, односно стручњаци у култури), </w:t>
      </w:r>
      <w:r w:rsidRPr="00D32F02">
        <w:rPr>
          <w:szCs w:val="24"/>
        </w:rPr>
        <w:t xml:space="preserve">културно уметничка друштва, </w:t>
      </w:r>
      <w:r w:rsidRPr="00D32F02">
        <w:rPr>
          <w:szCs w:val="24"/>
          <w:lang w:val="ru-RU"/>
        </w:rPr>
        <w:t>као и други субјекти у култури чије је седиште</w:t>
      </w:r>
      <w:r w:rsidRPr="00D32F02">
        <w:rPr>
          <w:szCs w:val="24"/>
        </w:rPr>
        <w:t xml:space="preserve"> (за физичка лица пребивалиште)</w:t>
      </w:r>
      <w:r w:rsidRPr="00D32F02">
        <w:rPr>
          <w:szCs w:val="24"/>
          <w:lang w:val="ru-RU"/>
        </w:rPr>
        <w:t xml:space="preserve"> на територији Градске општине Врачар, осим установа културе чији је оснивач Градска општина Врачар</w:t>
      </w:r>
      <w:r w:rsidRPr="00D32F02">
        <w:rPr>
          <w:szCs w:val="24"/>
        </w:rPr>
        <w:t xml:space="preserve"> или Град Београд.</w:t>
      </w:r>
    </w:p>
    <w:p w:rsidR="00062406" w:rsidRPr="00D32F02" w:rsidRDefault="00062406" w:rsidP="00062406">
      <w:pPr>
        <w:ind w:left="0" w:right="0" w:firstLine="0"/>
        <w:contextualSpacing/>
        <w:rPr>
          <w:b/>
          <w:szCs w:val="24"/>
          <w:lang w:val="ru-RU"/>
        </w:rPr>
      </w:pPr>
    </w:p>
    <w:p w:rsidR="006224C9" w:rsidRPr="00D32F02" w:rsidRDefault="006224C9" w:rsidP="00062406">
      <w:pPr>
        <w:ind w:left="0" w:right="0" w:firstLine="0"/>
        <w:contextualSpacing/>
        <w:rPr>
          <w:szCs w:val="24"/>
          <w:lang w:val="ru-RU"/>
        </w:rPr>
      </w:pPr>
      <w:r w:rsidRPr="00D32F02">
        <w:rPr>
          <w:b/>
          <w:szCs w:val="24"/>
          <w:lang w:val="ru-RU"/>
        </w:rPr>
        <w:t xml:space="preserve">Формални </w:t>
      </w:r>
      <w:r w:rsidR="00062406" w:rsidRPr="00D32F02">
        <w:rPr>
          <w:b/>
          <w:szCs w:val="24"/>
          <w:lang w:val="ru-RU"/>
        </w:rPr>
        <w:t>услови</w:t>
      </w:r>
      <w:r w:rsidR="00062406" w:rsidRPr="00D32F02">
        <w:rPr>
          <w:szCs w:val="24"/>
          <w:lang w:val="ru-RU"/>
        </w:rPr>
        <w:t xml:space="preserve"> </w:t>
      </w:r>
    </w:p>
    <w:p w:rsidR="00062406" w:rsidRPr="00D32F02" w:rsidRDefault="006224C9" w:rsidP="00062406">
      <w:pPr>
        <w:ind w:left="0" w:right="0" w:firstLine="0"/>
        <w:contextualSpacing/>
        <w:rPr>
          <w:szCs w:val="24"/>
          <w:highlight w:val="yellow"/>
          <w:lang w:val="ru-RU"/>
        </w:rPr>
      </w:pPr>
      <w:r w:rsidRPr="00D32F02">
        <w:rPr>
          <w:szCs w:val="24"/>
        </w:rPr>
        <w:t xml:space="preserve">Подносиоци </w:t>
      </w:r>
      <w:r w:rsidR="00062406" w:rsidRPr="00D32F02">
        <w:rPr>
          <w:szCs w:val="24"/>
        </w:rPr>
        <w:t>пријаве морају бити</w:t>
      </w:r>
      <w:r w:rsidR="00062406" w:rsidRPr="00D32F02">
        <w:rPr>
          <w:szCs w:val="24"/>
          <w:lang w:val="bg-BG"/>
        </w:rPr>
        <w:t xml:space="preserve"> директно одговорни за припрему и извођење пројекта и морају постојати (бити регистровани у надлежним институцијама) најмање </w:t>
      </w:r>
      <w:r w:rsidRPr="00D32F02">
        <w:rPr>
          <w:szCs w:val="24"/>
          <w:lang w:val="bg-BG"/>
        </w:rPr>
        <w:t>2</w:t>
      </w:r>
      <w:r w:rsidR="00062406" w:rsidRPr="00D32F02">
        <w:rPr>
          <w:szCs w:val="24"/>
          <w:lang w:val="bg-BG"/>
        </w:rPr>
        <w:t xml:space="preserve"> године. </w:t>
      </w:r>
      <w:r w:rsidR="00062406" w:rsidRPr="00D32F02">
        <w:rPr>
          <w:szCs w:val="24"/>
          <w:lang w:val="ru-RU"/>
        </w:rPr>
        <w:t xml:space="preserve">Такође, удружење не сме да буде у поступку ликвидације, стачајном поступку или под привременом забраном обављања делатности. </w:t>
      </w:r>
    </w:p>
    <w:p w:rsidR="00062406" w:rsidRPr="00D32F02" w:rsidRDefault="00062406" w:rsidP="00062406">
      <w:pPr>
        <w:ind w:left="0" w:right="0" w:firstLine="0"/>
        <w:contextualSpacing/>
        <w:rPr>
          <w:b/>
          <w:szCs w:val="24"/>
          <w:lang w:val="ru-RU"/>
        </w:rPr>
      </w:pPr>
    </w:p>
    <w:p w:rsidR="00062406" w:rsidRPr="00D32F02" w:rsidRDefault="006224C9" w:rsidP="00062406">
      <w:pPr>
        <w:ind w:left="0" w:right="0" w:firstLine="0"/>
        <w:contextualSpacing/>
        <w:rPr>
          <w:szCs w:val="24"/>
          <w:lang w:val="ru-RU"/>
        </w:rPr>
      </w:pPr>
      <w:r w:rsidRPr="00D32F02">
        <w:rPr>
          <w:b/>
          <w:szCs w:val="24"/>
          <w:lang w:val="ru-RU"/>
        </w:rPr>
        <w:t xml:space="preserve">Посебни </w:t>
      </w:r>
      <w:r w:rsidR="00062406" w:rsidRPr="00D32F02">
        <w:rPr>
          <w:b/>
          <w:szCs w:val="24"/>
          <w:lang w:val="ru-RU"/>
        </w:rPr>
        <w:t>услови</w:t>
      </w:r>
      <w:r w:rsidR="00062406" w:rsidRPr="00D32F02">
        <w:rPr>
          <w:szCs w:val="24"/>
          <w:lang w:val="ru-RU"/>
        </w:rPr>
        <w:t xml:space="preserve"> </w:t>
      </w:r>
    </w:p>
    <w:p w:rsidR="00062406" w:rsidRPr="00D32F02" w:rsidRDefault="00062406" w:rsidP="00062406">
      <w:pPr>
        <w:ind w:left="0" w:right="0" w:firstLine="0"/>
        <w:contextualSpacing/>
        <w:rPr>
          <w:szCs w:val="24"/>
        </w:rPr>
      </w:pPr>
      <w:r w:rsidRPr="00D32F02">
        <w:rPr>
          <w:szCs w:val="24"/>
          <w:lang w:val="ru-RU"/>
        </w:rPr>
        <w:t xml:space="preserve">Предлагач пројекта </w:t>
      </w:r>
      <w:r w:rsidRPr="00D32F02">
        <w:rPr>
          <w:szCs w:val="24"/>
        </w:rPr>
        <w:t>мора имати циљеве који се, према статутарним одредбама, остварују у области у којој се про</w:t>
      </w:r>
      <w:r w:rsidR="00BF247B" w:rsidRPr="00D32F02">
        <w:rPr>
          <w:szCs w:val="24"/>
        </w:rPr>
        <w:t>јекат</w:t>
      </w:r>
      <w:r w:rsidRPr="00D32F02">
        <w:rPr>
          <w:szCs w:val="24"/>
        </w:rPr>
        <w:t xml:space="preserve"> реализује, и мора бити дир</w:t>
      </w:r>
      <w:r w:rsidR="00F62CC2" w:rsidRPr="00D32F02">
        <w:rPr>
          <w:szCs w:val="24"/>
        </w:rPr>
        <w:t>е</w:t>
      </w:r>
      <w:r w:rsidRPr="00D32F02">
        <w:rPr>
          <w:szCs w:val="24"/>
        </w:rPr>
        <w:t>ктно одговор</w:t>
      </w:r>
      <w:r w:rsidR="00DA0D32">
        <w:rPr>
          <w:szCs w:val="24"/>
        </w:rPr>
        <w:t>ан</w:t>
      </w:r>
      <w:r w:rsidRPr="00D32F02">
        <w:rPr>
          <w:szCs w:val="24"/>
        </w:rPr>
        <w:t xml:space="preserve"> за припрему и извођење пројекта</w:t>
      </w:r>
      <w:r w:rsidR="00BF247B" w:rsidRPr="00D32F02">
        <w:rPr>
          <w:szCs w:val="24"/>
        </w:rPr>
        <w:t>.</w:t>
      </w:r>
      <w:r w:rsidRPr="00D32F02">
        <w:rPr>
          <w:szCs w:val="24"/>
        </w:rPr>
        <w:t xml:space="preserve"> </w:t>
      </w:r>
    </w:p>
    <w:p w:rsidR="00F62CC2" w:rsidRPr="00D32F02" w:rsidRDefault="00F62CC2" w:rsidP="00062406">
      <w:pPr>
        <w:ind w:left="0" w:right="0" w:firstLine="0"/>
        <w:contextualSpacing/>
        <w:rPr>
          <w:szCs w:val="24"/>
        </w:rPr>
      </w:pPr>
    </w:p>
    <w:p w:rsidR="00062406" w:rsidRPr="00D32F02" w:rsidRDefault="00062406" w:rsidP="00062406">
      <w:pPr>
        <w:ind w:left="0" w:right="0" w:firstLine="0"/>
        <w:contextualSpacing/>
        <w:rPr>
          <w:szCs w:val="24"/>
          <w:lang w:val="ru-RU"/>
        </w:rPr>
      </w:pPr>
      <w:r w:rsidRPr="00D32F02">
        <w:rPr>
          <w:szCs w:val="24"/>
        </w:rPr>
        <w:t>Предложени про</w:t>
      </w:r>
      <w:r w:rsidR="00BF247B" w:rsidRPr="00D32F02">
        <w:rPr>
          <w:szCs w:val="24"/>
        </w:rPr>
        <w:t>јекти</w:t>
      </w:r>
      <w:r w:rsidRPr="00D32F02">
        <w:rPr>
          <w:szCs w:val="24"/>
        </w:rPr>
        <w:t xml:space="preserve"> морају бити изводљиви и временски одрживи уз</w:t>
      </w:r>
      <w:r w:rsidR="007C313C" w:rsidRPr="00D32F02">
        <w:rPr>
          <w:szCs w:val="24"/>
        </w:rPr>
        <w:t xml:space="preserve"> </w:t>
      </w:r>
      <w:r w:rsidRPr="00D32F02">
        <w:rPr>
          <w:szCs w:val="24"/>
        </w:rPr>
        <w:t>одрживост очекиваних резултата пројекта, видљив само широким друштвеним г</w:t>
      </w:r>
      <w:r w:rsidR="007C313C" w:rsidRPr="00D32F02">
        <w:rPr>
          <w:szCs w:val="24"/>
        </w:rPr>
        <w:t>р</w:t>
      </w:r>
      <w:r w:rsidRPr="00D32F02">
        <w:rPr>
          <w:szCs w:val="24"/>
        </w:rPr>
        <w:t>упама у</w:t>
      </w:r>
      <w:r w:rsidRPr="00D32F02">
        <w:rPr>
          <w:szCs w:val="24"/>
          <w:lang w:val="ru-RU"/>
        </w:rPr>
        <w:t>з уважавање родне равноправности</w:t>
      </w:r>
      <w:r w:rsidR="00BF247B" w:rsidRPr="00D32F02">
        <w:rPr>
          <w:szCs w:val="24"/>
          <w:lang w:val="ru-RU"/>
        </w:rPr>
        <w:t>.</w:t>
      </w:r>
    </w:p>
    <w:p w:rsidR="00062406" w:rsidRPr="00D32F02" w:rsidRDefault="00062406" w:rsidP="00062406">
      <w:pPr>
        <w:ind w:left="0" w:right="0" w:firstLine="0"/>
        <w:contextualSpacing/>
        <w:rPr>
          <w:szCs w:val="24"/>
          <w:lang w:val="ru-RU"/>
        </w:rPr>
      </w:pPr>
    </w:p>
    <w:p w:rsidR="00062406" w:rsidRPr="00D32F02" w:rsidRDefault="00062406" w:rsidP="00062406">
      <w:pPr>
        <w:spacing w:after="225"/>
        <w:ind w:left="0" w:right="0" w:firstLine="0"/>
        <w:outlineLvl w:val="3"/>
        <w:rPr>
          <w:rFonts w:eastAsia="Times New Roman"/>
          <w:b/>
          <w:bCs/>
          <w:szCs w:val="24"/>
          <w:lang w:val="ru-RU" w:eastAsia="en-GB"/>
        </w:rPr>
      </w:pPr>
      <w:r w:rsidRPr="00D32F02">
        <w:rPr>
          <w:rFonts w:eastAsia="Times New Roman"/>
          <w:bCs/>
          <w:szCs w:val="24"/>
          <w:lang w:val="sr-Cyrl-CS" w:eastAsia="en-GB"/>
        </w:rPr>
        <w:t>Изузетно, Комисија може да одлучи да се суфинансира или финансира пројекат подносиоца пријаве чије је седиште ван територије Градске општине Врачар, уколико доприноси развоју културе и уметности на територији Градске општине Врачар</w:t>
      </w:r>
      <w:r w:rsidR="00BF247B" w:rsidRPr="00D32F02">
        <w:rPr>
          <w:rFonts w:eastAsia="Times New Roman"/>
          <w:bCs/>
          <w:szCs w:val="24"/>
          <w:lang w:val="sr-Cyrl-CS" w:eastAsia="en-GB"/>
        </w:rPr>
        <w:t>.</w:t>
      </w:r>
      <w:r w:rsidRPr="00D32F02">
        <w:rPr>
          <w:rFonts w:eastAsia="Times New Roman"/>
          <w:b/>
          <w:bCs/>
          <w:szCs w:val="24"/>
          <w:lang w:val="ru-RU" w:eastAsia="en-GB"/>
        </w:rPr>
        <w:t xml:space="preserve"> </w:t>
      </w:r>
    </w:p>
    <w:p w:rsidR="0040275D" w:rsidRPr="00D32F02" w:rsidRDefault="0040275D" w:rsidP="0074788E">
      <w:pPr>
        <w:ind w:left="0" w:right="0" w:firstLine="0"/>
      </w:pPr>
      <w:r w:rsidRPr="00D32F02">
        <w:t>Учесници на јавном конкурсу</w:t>
      </w:r>
      <w:r w:rsidR="00B137FC">
        <w:t>:</w:t>
      </w:r>
      <w:r w:rsidRPr="00D32F02">
        <w:t xml:space="preserve"> </w:t>
      </w:r>
    </w:p>
    <w:p w:rsidR="0040275D" w:rsidRPr="00D32F02" w:rsidRDefault="0040275D" w:rsidP="0074788E">
      <w:pPr>
        <w:numPr>
          <w:ilvl w:val="0"/>
          <w:numId w:val="15"/>
        </w:numPr>
        <w:ind w:right="0"/>
        <w:rPr>
          <w:rFonts w:eastAsia="Times New Roman"/>
          <w:szCs w:val="24"/>
          <w:lang w:val="ru-RU"/>
        </w:rPr>
      </w:pPr>
      <w:r w:rsidRPr="00D32F02">
        <w:rPr>
          <w:rFonts w:eastAsia="Times New Roman"/>
          <w:szCs w:val="24"/>
        </w:rPr>
        <w:t>морају бити</w:t>
      </w:r>
      <w:r w:rsidRPr="00D32F02">
        <w:rPr>
          <w:rFonts w:eastAsia="Times New Roman"/>
          <w:szCs w:val="24"/>
          <w:lang w:val="bg-BG"/>
        </w:rPr>
        <w:t xml:space="preserve"> директно одговорни за припрему</w:t>
      </w:r>
      <w:r w:rsidRPr="00D32F02">
        <w:rPr>
          <w:rFonts w:eastAsia="Times New Roman"/>
          <w:szCs w:val="24"/>
          <w:lang w:val="ru-RU"/>
        </w:rPr>
        <w:t xml:space="preserve">, </w:t>
      </w:r>
      <w:r w:rsidRPr="00D32F02">
        <w:rPr>
          <w:rFonts w:eastAsia="Times New Roman"/>
          <w:szCs w:val="24"/>
          <w:lang w:val="bg-BG"/>
        </w:rPr>
        <w:t>управљање и извођење пројекта</w:t>
      </w:r>
      <w:r w:rsidRPr="00D32F02">
        <w:rPr>
          <w:rFonts w:eastAsia="Times New Roman"/>
          <w:szCs w:val="24"/>
          <w:lang w:val="ru-RU"/>
        </w:rPr>
        <w:t>,</w:t>
      </w:r>
      <w:r w:rsidRPr="00D32F02">
        <w:rPr>
          <w:rFonts w:eastAsia="Times New Roman"/>
          <w:szCs w:val="24"/>
          <w:lang w:val="bg-BG"/>
        </w:rPr>
        <w:t xml:space="preserve"> а не да делују као посредници,</w:t>
      </w:r>
      <w:r w:rsidRPr="00D32F02">
        <w:rPr>
          <w:rFonts w:eastAsia="Times New Roman"/>
          <w:szCs w:val="24"/>
          <w:lang w:val="ru-RU"/>
        </w:rPr>
        <w:t xml:space="preserve"> </w:t>
      </w:r>
    </w:p>
    <w:p w:rsidR="0040275D" w:rsidRPr="00D32F02" w:rsidRDefault="0040275D" w:rsidP="0074788E">
      <w:pPr>
        <w:numPr>
          <w:ilvl w:val="0"/>
          <w:numId w:val="15"/>
        </w:numPr>
        <w:ind w:right="0"/>
        <w:rPr>
          <w:rFonts w:eastAsia="Times New Roman"/>
          <w:szCs w:val="24"/>
          <w:lang w:val="ru-RU"/>
        </w:rPr>
      </w:pPr>
      <w:r w:rsidRPr="00D32F02">
        <w:rPr>
          <w:rFonts w:eastAsia="Times New Roman"/>
          <w:szCs w:val="24"/>
          <w:lang w:val="bg-BG"/>
        </w:rPr>
        <w:t>морају постојати (бити регистровани у надлежним институцијама) најмање 2 године</w:t>
      </w:r>
      <w:r w:rsidRPr="00D32F02">
        <w:rPr>
          <w:rFonts w:eastAsia="Times New Roman"/>
          <w:szCs w:val="24"/>
          <w:lang w:val="ru-RU"/>
        </w:rPr>
        <w:t xml:space="preserve">, </w:t>
      </w:r>
    </w:p>
    <w:p w:rsidR="0040275D" w:rsidRPr="00D32F02" w:rsidRDefault="0040275D" w:rsidP="0074788E">
      <w:pPr>
        <w:numPr>
          <w:ilvl w:val="0"/>
          <w:numId w:val="15"/>
        </w:numPr>
        <w:ind w:right="0"/>
        <w:rPr>
          <w:rFonts w:eastAsia="Times New Roman"/>
          <w:szCs w:val="24"/>
          <w:lang w:val="ru-RU"/>
        </w:rPr>
      </w:pPr>
      <w:r w:rsidRPr="00D32F02">
        <w:rPr>
          <w:rFonts w:eastAsia="Times New Roman"/>
          <w:szCs w:val="24"/>
        </w:rPr>
        <w:t>морају бити</w:t>
      </w:r>
      <w:r w:rsidRPr="00D32F02">
        <w:rPr>
          <w:rFonts w:eastAsia="Times New Roman"/>
          <w:szCs w:val="24"/>
          <w:lang w:val="bg-BG"/>
        </w:rPr>
        <w:t xml:space="preserve"> </w:t>
      </w:r>
      <w:r w:rsidRPr="00D32F02">
        <w:rPr>
          <w:rFonts w:eastAsia="Times New Roman"/>
          <w:szCs w:val="24"/>
          <w:lang w:val="ru-RU"/>
        </w:rPr>
        <w:t xml:space="preserve">измирени сви доспели порези, доприноси и јавне дажбине у складу са прописима Републике Србије, </w:t>
      </w:r>
    </w:p>
    <w:p w:rsidR="0040275D" w:rsidRPr="00D32F02" w:rsidRDefault="0040275D" w:rsidP="0074788E">
      <w:pPr>
        <w:numPr>
          <w:ilvl w:val="0"/>
          <w:numId w:val="15"/>
        </w:numPr>
        <w:ind w:right="0"/>
        <w:rPr>
          <w:rFonts w:eastAsia="Times New Roman"/>
          <w:szCs w:val="24"/>
          <w:lang w:val="ru-RU"/>
        </w:rPr>
      </w:pPr>
      <w:r w:rsidRPr="00D32F02">
        <w:rPr>
          <w:rFonts w:eastAsia="Times New Roman"/>
          <w:szCs w:val="24"/>
          <w:lang w:val="bg-BG"/>
        </w:rPr>
        <w:t xml:space="preserve">неопходно је </w:t>
      </w:r>
      <w:r w:rsidRPr="00D32F02">
        <w:rPr>
          <w:rFonts w:eastAsia="Times New Roman"/>
          <w:szCs w:val="24"/>
          <w:lang w:val="ru-RU"/>
        </w:rPr>
        <w:t xml:space="preserve">да се против удружења или одговорних лица у удружењу не воде поступци пред надлежним судовима, </w:t>
      </w:r>
    </w:p>
    <w:p w:rsidR="0040275D" w:rsidRPr="00D32F02" w:rsidRDefault="0040275D" w:rsidP="0074788E">
      <w:pPr>
        <w:numPr>
          <w:ilvl w:val="0"/>
          <w:numId w:val="15"/>
        </w:numPr>
        <w:ind w:right="0"/>
        <w:rPr>
          <w:rFonts w:eastAsia="Times New Roman"/>
          <w:szCs w:val="24"/>
          <w:lang w:val="ru-RU"/>
        </w:rPr>
      </w:pPr>
      <w:r w:rsidRPr="00D32F02">
        <w:rPr>
          <w:rFonts w:eastAsia="Times New Roman"/>
          <w:szCs w:val="24"/>
          <w:lang w:val="ru-RU"/>
        </w:rPr>
        <w:t xml:space="preserve">да није изречена мера забране обављања делатности која је на снази у време објављивања, односно позива за подношење пријаве. </w:t>
      </w:r>
    </w:p>
    <w:p w:rsidR="0040275D" w:rsidRPr="00D32F02" w:rsidRDefault="0040275D" w:rsidP="0074788E">
      <w:pPr>
        <w:numPr>
          <w:ilvl w:val="0"/>
          <w:numId w:val="15"/>
        </w:numPr>
        <w:ind w:right="0"/>
        <w:rPr>
          <w:rFonts w:eastAsia="Times New Roman"/>
          <w:szCs w:val="24"/>
          <w:lang w:val="bg-BG"/>
        </w:rPr>
      </w:pPr>
      <w:r w:rsidRPr="00D32F02">
        <w:rPr>
          <w:rFonts w:eastAsia="Times New Roman"/>
          <w:szCs w:val="24"/>
        </w:rPr>
        <w:t>морају</w:t>
      </w:r>
      <w:r w:rsidRPr="00D32F02">
        <w:rPr>
          <w:rFonts w:eastAsia="Times New Roman"/>
          <w:szCs w:val="24"/>
          <w:lang w:val="bg-BG"/>
        </w:rPr>
        <w:t xml:space="preserve"> сагласно одредбама оснивачког </w:t>
      </w:r>
      <w:r w:rsidRPr="00D32F02">
        <w:rPr>
          <w:rFonts w:eastAsia="Times New Roman"/>
          <w:szCs w:val="24"/>
          <w:lang w:val="en-US"/>
        </w:rPr>
        <w:t>a</w:t>
      </w:r>
      <w:r w:rsidRPr="00D32F02">
        <w:rPr>
          <w:rFonts w:eastAsia="Times New Roman"/>
          <w:szCs w:val="24"/>
          <w:lang w:val="bg-BG"/>
        </w:rPr>
        <w:t xml:space="preserve">кта и статута, </w:t>
      </w:r>
      <w:r w:rsidRPr="00D32F02">
        <w:rPr>
          <w:rFonts w:eastAsia="Times New Roman"/>
          <w:szCs w:val="24"/>
          <w:lang w:val="ru-RU"/>
        </w:rPr>
        <w:t xml:space="preserve">да </w:t>
      </w:r>
      <w:r w:rsidRPr="00D32F02">
        <w:rPr>
          <w:rFonts w:eastAsia="Times New Roman"/>
          <w:szCs w:val="24"/>
          <w:lang w:val="bg-BG"/>
        </w:rPr>
        <w:t>остварују циљеве у области</w:t>
      </w:r>
      <w:r w:rsidRPr="00D32F02">
        <w:rPr>
          <w:rFonts w:eastAsia="Times New Roman"/>
          <w:szCs w:val="24"/>
          <w:lang w:val="ru-RU"/>
        </w:rPr>
        <w:t xml:space="preserve"> </w:t>
      </w:r>
      <w:r w:rsidRPr="00D32F02">
        <w:rPr>
          <w:rFonts w:eastAsia="Times New Roman"/>
          <w:szCs w:val="24"/>
          <w:lang w:val="bg-BG"/>
        </w:rPr>
        <w:t>културне делатности</w:t>
      </w:r>
      <w:r w:rsidRPr="00D32F02">
        <w:rPr>
          <w:spacing w:val="-4"/>
          <w:szCs w:val="24"/>
        </w:rPr>
        <w:t xml:space="preserve"> у којој се програм реализује</w:t>
      </w:r>
      <w:r w:rsidRPr="00D32F02">
        <w:rPr>
          <w:rFonts w:eastAsia="Times New Roman"/>
          <w:szCs w:val="24"/>
          <w:lang w:val="ru-RU"/>
        </w:rPr>
        <w:t>.</w:t>
      </w:r>
      <w:r w:rsidRPr="00D32F02">
        <w:rPr>
          <w:rFonts w:eastAsia="Times New Roman"/>
          <w:szCs w:val="24"/>
          <w:lang w:val="bg-BG"/>
        </w:rPr>
        <w:t xml:space="preserve"> </w:t>
      </w:r>
    </w:p>
    <w:p w:rsidR="0040275D" w:rsidRPr="00D32F02" w:rsidRDefault="0040275D" w:rsidP="0074788E">
      <w:pPr>
        <w:ind w:left="0" w:right="0" w:firstLine="0"/>
        <w:outlineLvl w:val="3"/>
        <w:rPr>
          <w:rFonts w:eastAsia="Times New Roman"/>
          <w:bCs/>
          <w:szCs w:val="24"/>
          <w:lang w:val="ru-RU" w:eastAsia="en-GB"/>
        </w:rPr>
      </w:pPr>
    </w:p>
    <w:p w:rsidR="00062406" w:rsidRPr="00D32F02" w:rsidRDefault="00062406" w:rsidP="00D32F02">
      <w:pPr>
        <w:ind w:left="0" w:right="0" w:firstLine="0"/>
        <w:contextualSpacing/>
        <w:rPr>
          <w:szCs w:val="24"/>
          <w:lang w:val="ru-RU"/>
        </w:rPr>
      </w:pPr>
      <w:r w:rsidRPr="00D32F02">
        <w:rPr>
          <w:b/>
          <w:szCs w:val="24"/>
          <w:lang w:val="ru-RU"/>
        </w:rPr>
        <w:t xml:space="preserve">Буџет </w:t>
      </w:r>
      <w:r w:rsidRPr="00D32F02">
        <w:rPr>
          <w:b/>
          <w:szCs w:val="24"/>
        </w:rPr>
        <w:t>пројекта</w:t>
      </w:r>
      <w:r w:rsidRPr="00D32F02">
        <w:rPr>
          <w:szCs w:val="24"/>
          <w:lang w:val="ru-RU"/>
        </w:rPr>
        <w:t xml:space="preserve"> </w:t>
      </w:r>
    </w:p>
    <w:p w:rsidR="00062406" w:rsidRPr="00D32F02" w:rsidRDefault="00062406" w:rsidP="00D32F02">
      <w:pPr>
        <w:ind w:left="0" w:right="0" w:firstLine="0"/>
        <w:contextualSpacing/>
        <w:rPr>
          <w:rFonts w:eastAsia="Times New Roman"/>
          <w:szCs w:val="24"/>
        </w:rPr>
      </w:pPr>
      <w:r w:rsidRPr="00D32F02">
        <w:rPr>
          <w:rFonts w:eastAsia="Times New Roman"/>
          <w:szCs w:val="24"/>
          <w:lang w:val="sr-Cyrl-CS"/>
        </w:rPr>
        <w:t>Буџет пројекта мора одговарати активностима која се спроводе у циљу реализације предложеног пројекта. У интересу је сваког подносиоца да представи реалан буџет са што повољнијим ценама</w:t>
      </w:r>
      <w:r w:rsidR="001E2ED7">
        <w:rPr>
          <w:rFonts w:eastAsia="Times New Roman"/>
          <w:szCs w:val="24"/>
          <w:lang w:val="sr-Cyrl-CS"/>
        </w:rPr>
        <w:t>.</w:t>
      </w:r>
    </w:p>
    <w:p w:rsidR="00062406" w:rsidRPr="00D32F02" w:rsidRDefault="00062406" w:rsidP="00D32F02">
      <w:pPr>
        <w:ind w:left="0" w:right="0" w:firstLine="0"/>
        <w:contextualSpacing/>
        <w:rPr>
          <w:b/>
          <w:szCs w:val="24"/>
          <w:lang w:val="ru-RU"/>
        </w:rPr>
      </w:pPr>
    </w:p>
    <w:p w:rsidR="00062406" w:rsidRPr="00D32F02" w:rsidRDefault="00062406" w:rsidP="00062406">
      <w:pPr>
        <w:ind w:left="0" w:right="0" w:firstLine="0"/>
        <w:contextualSpacing/>
        <w:rPr>
          <w:rFonts w:eastAsia="Times New Roman"/>
          <w:szCs w:val="24"/>
        </w:rPr>
      </w:pPr>
      <w:r w:rsidRPr="00D32F02">
        <w:rPr>
          <w:b/>
          <w:szCs w:val="24"/>
          <w:lang w:val="ru-RU"/>
        </w:rPr>
        <w:t>Структур</w:t>
      </w:r>
      <w:r w:rsidRPr="00D32F02">
        <w:rPr>
          <w:b/>
          <w:szCs w:val="24"/>
        </w:rPr>
        <w:t xml:space="preserve">а </w:t>
      </w:r>
      <w:r w:rsidRPr="00D32F02">
        <w:rPr>
          <w:b/>
          <w:szCs w:val="24"/>
          <w:lang w:val="ru-RU"/>
        </w:rPr>
        <w:t>буџ</w:t>
      </w:r>
      <w:r w:rsidRPr="00D32F02">
        <w:rPr>
          <w:b/>
          <w:szCs w:val="24"/>
        </w:rPr>
        <w:t>е</w:t>
      </w:r>
      <w:r w:rsidRPr="00D32F02">
        <w:rPr>
          <w:b/>
          <w:szCs w:val="24"/>
          <w:lang w:val="ru-RU"/>
        </w:rPr>
        <w:t>т</w:t>
      </w:r>
      <w:r w:rsidRPr="00D32F02">
        <w:rPr>
          <w:b/>
          <w:szCs w:val="24"/>
        </w:rPr>
        <w:t xml:space="preserve">а </w:t>
      </w:r>
      <w:r w:rsidRPr="00D32F02">
        <w:rPr>
          <w:b/>
          <w:szCs w:val="24"/>
          <w:lang w:val="ru-RU"/>
        </w:rPr>
        <w:t>и</w:t>
      </w:r>
      <w:r w:rsidRPr="00D32F02">
        <w:rPr>
          <w:b/>
          <w:szCs w:val="24"/>
        </w:rPr>
        <w:t xml:space="preserve"> </w:t>
      </w:r>
      <w:r w:rsidRPr="00D32F02">
        <w:rPr>
          <w:b/>
          <w:szCs w:val="24"/>
          <w:lang w:val="ru-RU"/>
        </w:rPr>
        <w:t>висин</w:t>
      </w:r>
      <w:r w:rsidRPr="00D32F02">
        <w:rPr>
          <w:b/>
          <w:szCs w:val="24"/>
        </w:rPr>
        <w:t xml:space="preserve">а </w:t>
      </w:r>
      <w:r w:rsidRPr="00D32F02">
        <w:rPr>
          <w:b/>
          <w:szCs w:val="24"/>
          <w:lang w:val="ru-RU"/>
        </w:rPr>
        <w:t>прихв</w:t>
      </w:r>
      <w:r w:rsidRPr="00D32F02">
        <w:rPr>
          <w:b/>
          <w:szCs w:val="24"/>
        </w:rPr>
        <w:t>а</w:t>
      </w:r>
      <w:r w:rsidRPr="00D32F02">
        <w:rPr>
          <w:b/>
          <w:szCs w:val="24"/>
          <w:lang w:val="ru-RU"/>
        </w:rPr>
        <w:t>т</w:t>
      </w:r>
      <w:r w:rsidRPr="00D32F02">
        <w:rPr>
          <w:b/>
          <w:szCs w:val="24"/>
        </w:rPr>
        <w:t xml:space="preserve">љвих </w:t>
      </w:r>
      <w:r w:rsidRPr="00D32F02">
        <w:rPr>
          <w:b/>
          <w:szCs w:val="24"/>
          <w:lang w:val="ru-RU"/>
        </w:rPr>
        <w:t>тро</w:t>
      </w:r>
      <w:r w:rsidRPr="00D32F02">
        <w:rPr>
          <w:b/>
          <w:szCs w:val="24"/>
        </w:rPr>
        <w:t>ш</w:t>
      </w:r>
      <w:r w:rsidRPr="00D32F02">
        <w:rPr>
          <w:b/>
          <w:szCs w:val="24"/>
          <w:lang w:val="ru-RU"/>
        </w:rPr>
        <w:t>ков</w:t>
      </w:r>
      <w:r w:rsidRPr="00D32F02">
        <w:rPr>
          <w:b/>
          <w:szCs w:val="24"/>
        </w:rPr>
        <w:t xml:space="preserve">а </w:t>
      </w:r>
      <w:r w:rsidRPr="00D32F02">
        <w:rPr>
          <w:szCs w:val="24"/>
        </w:rPr>
        <w:t>мора да буде у</w:t>
      </w:r>
      <w:r w:rsidRPr="00D32F02">
        <w:rPr>
          <w:rFonts w:eastAsia="Times New Roman"/>
          <w:szCs w:val="24"/>
        </w:rPr>
        <w:t xml:space="preserve"> складу са наведеним условима </w:t>
      </w:r>
      <w:r w:rsidRPr="00D32F02">
        <w:rPr>
          <w:rFonts w:eastAsia="Times New Roman"/>
          <w:szCs w:val="24"/>
          <w:lang w:val="sr-Cyrl-CS"/>
        </w:rPr>
        <w:t>у циљу реализације предложеног пројекта</w:t>
      </w:r>
      <w:r w:rsidRPr="00D32F02">
        <w:rPr>
          <w:rFonts w:eastAsia="Times New Roman"/>
          <w:szCs w:val="24"/>
        </w:rPr>
        <w:t xml:space="preserve"> и уз поштовање процедура за доделу средстава</w:t>
      </w:r>
      <w:r w:rsidR="001E2ED7">
        <w:rPr>
          <w:rFonts w:eastAsia="Times New Roman"/>
          <w:szCs w:val="24"/>
        </w:rPr>
        <w:t>.</w:t>
      </w:r>
      <w:r w:rsidRPr="00D32F02">
        <w:rPr>
          <w:rFonts w:eastAsia="Times New Roman"/>
          <w:szCs w:val="24"/>
        </w:rPr>
        <w:t xml:space="preserve"> </w:t>
      </w:r>
    </w:p>
    <w:p w:rsidR="007C313C" w:rsidRPr="00D32F02" w:rsidRDefault="007C313C" w:rsidP="00062406">
      <w:pPr>
        <w:ind w:left="0" w:right="0" w:firstLine="0"/>
        <w:rPr>
          <w:rFonts w:eastAsia="Times New Roman"/>
          <w:b/>
          <w:bCs/>
          <w:szCs w:val="24"/>
        </w:rPr>
      </w:pPr>
    </w:p>
    <w:p w:rsidR="00062406" w:rsidRPr="00D32F02" w:rsidRDefault="00062406" w:rsidP="00D32F02">
      <w:pPr>
        <w:ind w:left="0" w:right="0" w:firstLine="0"/>
        <w:rPr>
          <w:rFonts w:eastAsia="Times New Roman"/>
          <w:b/>
          <w:bCs/>
          <w:szCs w:val="24"/>
        </w:rPr>
      </w:pPr>
      <w:r w:rsidRPr="00D32F02">
        <w:rPr>
          <w:rFonts w:eastAsia="Times New Roman"/>
          <w:b/>
          <w:bCs/>
          <w:szCs w:val="24"/>
        </w:rPr>
        <w:t>Прихватљиви трошкови укључују</w:t>
      </w:r>
      <w:r w:rsidR="007C313C" w:rsidRPr="00D32F02">
        <w:rPr>
          <w:rFonts w:eastAsia="Times New Roman"/>
          <w:b/>
          <w:bCs/>
          <w:szCs w:val="24"/>
        </w:rPr>
        <w:t>:</w:t>
      </w:r>
    </w:p>
    <w:p w:rsidR="00062406" w:rsidRPr="00D32F02" w:rsidRDefault="00062406" w:rsidP="0074788E">
      <w:pPr>
        <w:numPr>
          <w:ilvl w:val="0"/>
          <w:numId w:val="11"/>
        </w:numPr>
        <w:tabs>
          <w:tab w:val="left" w:pos="284"/>
        </w:tabs>
        <w:ind w:left="0" w:right="0" w:firstLine="0"/>
        <w:rPr>
          <w:rFonts w:eastAsia="Times New Roman"/>
          <w:szCs w:val="24"/>
        </w:rPr>
      </w:pPr>
      <w:r w:rsidRPr="00D32F02">
        <w:rPr>
          <w:rFonts w:eastAsia="Times New Roman"/>
          <w:szCs w:val="24"/>
        </w:rPr>
        <w:t xml:space="preserve">Трошкове особља које је ангажовано на реализацији, </w:t>
      </w:r>
    </w:p>
    <w:p w:rsidR="00062406" w:rsidRPr="00D32F02" w:rsidRDefault="00062406" w:rsidP="0074788E">
      <w:pPr>
        <w:numPr>
          <w:ilvl w:val="0"/>
          <w:numId w:val="11"/>
        </w:numPr>
        <w:tabs>
          <w:tab w:val="left" w:pos="284"/>
        </w:tabs>
        <w:ind w:left="0" w:right="0" w:firstLine="0"/>
        <w:rPr>
          <w:rFonts w:eastAsia="Times New Roman"/>
          <w:szCs w:val="24"/>
        </w:rPr>
      </w:pPr>
      <w:r w:rsidRPr="00D32F02">
        <w:rPr>
          <w:rFonts w:eastAsia="Times New Roman"/>
          <w:szCs w:val="24"/>
        </w:rPr>
        <w:t>Трошкове превоза,</w:t>
      </w:r>
    </w:p>
    <w:p w:rsidR="00062406" w:rsidRPr="00D32F02" w:rsidRDefault="00062406" w:rsidP="0074788E">
      <w:pPr>
        <w:numPr>
          <w:ilvl w:val="0"/>
          <w:numId w:val="11"/>
        </w:numPr>
        <w:tabs>
          <w:tab w:val="left" w:pos="284"/>
        </w:tabs>
        <w:ind w:left="0" w:right="0" w:firstLine="0"/>
        <w:rPr>
          <w:rFonts w:eastAsia="Times New Roman"/>
          <w:szCs w:val="24"/>
        </w:rPr>
      </w:pPr>
      <w:r w:rsidRPr="00D32F02">
        <w:rPr>
          <w:rFonts w:eastAsia="Times New Roman"/>
          <w:szCs w:val="24"/>
        </w:rPr>
        <w:t>Трошкове набавке опреме,</w:t>
      </w:r>
    </w:p>
    <w:p w:rsidR="00062406" w:rsidRPr="00D32F02" w:rsidRDefault="00062406" w:rsidP="0074788E">
      <w:pPr>
        <w:numPr>
          <w:ilvl w:val="0"/>
          <w:numId w:val="11"/>
        </w:numPr>
        <w:tabs>
          <w:tab w:val="left" w:pos="284"/>
        </w:tabs>
        <w:ind w:left="0" w:right="0" w:firstLine="0"/>
        <w:rPr>
          <w:rFonts w:eastAsia="Times New Roman"/>
          <w:szCs w:val="24"/>
        </w:rPr>
      </w:pPr>
      <w:r w:rsidRPr="00D32F02">
        <w:rPr>
          <w:rFonts w:eastAsia="Times New Roman"/>
          <w:szCs w:val="24"/>
        </w:rPr>
        <w:t>Трошкове канцеларије, трошкове комуникације и комуналних услуга и закупа простора, трошкове потрошног материјала и материјала потребног за реализацију,</w:t>
      </w:r>
    </w:p>
    <w:p w:rsidR="006F5C95" w:rsidRPr="006F5C95" w:rsidRDefault="00062406" w:rsidP="0074788E">
      <w:pPr>
        <w:numPr>
          <w:ilvl w:val="0"/>
          <w:numId w:val="11"/>
        </w:numPr>
        <w:tabs>
          <w:tab w:val="left" w:pos="284"/>
        </w:tabs>
        <w:ind w:left="0" w:right="0" w:firstLine="0"/>
        <w:rPr>
          <w:rFonts w:eastAsia="Times New Roman"/>
          <w:szCs w:val="24"/>
        </w:rPr>
      </w:pPr>
      <w:r w:rsidRPr="00D32F02">
        <w:rPr>
          <w:rFonts w:eastAsia="Times New Roman"/>
          <w:szCs w:val="24"/>
        </w:rPr>
        <w:t>Трошкове који директно произилазе из услова уговора (трошкови промоције, евалуације пројекта итд.) укључујући трошкове финансијских услуга (банкарских провизија).</w:t>
      </w:r>
    </w:p>
    <w:p w:rsidR="006F5C95" w:rsidRPr="006F5C95" w:rsidRDefault="006F5C95" w:rsidP="0074788E">
      <w:pPr>
        <w:tabs>
          <w:tab w:val="left" w:pos="284"/>
        </w:tabs>
        <w:ind w:left="0" w:right="0" w:firstLine="0"/>
        <w:rPr>
          <w:rFonts w:eastAsia="Times New Roman"/>
          <w:szCs w:val="24"/>
        </w:rPr>
      </w:pPr>
    </w:p>
    <w:p w:rsidR="00062406" w:rsidRPr="006F5C95" w:rsidRDefault="00062406" w:rsidP="0074788E">
      <w:pPr>
        <w:tabs>
          <w:tab w:val="left" w:pos="284"/>
        </w:tabs>
        <w:ind w:left="0" w:right="0" w:firstLine="0"/>
        <w:rPr>
          <w:rFonts w:eastAsia="Times New Roman"/>
          <w:szCs w:val="24"/>
        </w:rPr>
      </w:pPr>
      <w:r w:rsidRPr="006F5C95">
        <w:rPr>
          <w:rFonts w:eastAsia="Times New Roman"/>
          <w:b/>
          <w:bCs/>
          <w:szCs w:val="24"/>
        </w:rPr>
        <w:t>Неприхватљиви трошкови</w:t>
      </w:r>
      <w:r w:rsidR="007C313C" w:rsidRPr="006F5C95">
        <w:rPr>
          <w:rFonts w:eastAsia="Times New Roman"/>
          <w:b/>
          <w:bCs/>
          <w:szCs w:val="24"/>
        </w:rPr>
        <w:t>:</w:t>
      </w:r>
      <w:r w:rsidRPr="006F5C95">
        <w:rPr>
          <w:rFonts w:eastAsia="Times New Roman"/>
          <w:b/>
          <w:bCs/>
          <w:szCs w:val="24"/>
        </w:rPr>
        <w:t xml:space="preserve">  </w:t>
      </w:r>
    </w:p>
    <w:p w:rsidR="00062406" w:rsidRPr="00D32F02" w:rsidRDefault="00062406" w:rsidP="0074788E">
      <w:pPr>
        <w:numPr>
          <w:ilvl w:val="0"/>
          <w:numId w:val="10"/>
        </w:numPr>
        <w:tabs>
          <w:tab w:val="num" w:pos="284"/>
        </w:tabs>
        <w:ind w:left="0" w:right="0" w:firstLine="0"/>
        <w:rPr>
          <w:rFonts w:eastAsia="Times New Roman"/>
          <w:szCs w:val="24"/>
        </w:rPr>
      </w:pPr>
      <w:r w:rsidRPr="00D32F02">
        <w:rPr>
          <w:rFonts w:eastAsia="Times New Roman"/>
          <w:szCs w:val="24"/>
        </w:rPr>
        <w:t>Исплате које се односе на период пре потписивања Уговора</w:t>
      </w:r>
      <w:r w:rsidR="000F2E75" w:rsidRPr="00D32F02">
        <w:rPr>
          <w:rFonts w:eastAsia="Times New Roman"/>
          <w:szCs w:val="24"/>
        </w:rPr>
        <w:t>,</w:t>
      </w:r>
      <w:r w:rsidRPr="00D32F02">
        <w:rPr>
          <w:rFonts w:eastAsia="Times New Roman"/>
          <w:szCs w:val="24"/>
        </w:rPr>
        <w:t xml:space="preserve"> </w:t>
      </w:r>
    </w:p>
    <w:p w:rsidR="00062406" w:rsidRPr="00D32F02" w:rsidRDefault="00062406" w:rsidP="0074788E">
      <w:pPr>
        <w:numPr>
          <w:ilvl w:val="0"/>
          <w:numId w:val="10"/>
        </w:numPr>
        <w:tabs>
          <w:tab w:val="num" w:pos="284"/>
        </w:tabs>
        <w:ind w:left="0" w:right="0" w:firstLine="0"/>
        <w:rPr>
          <w:rFonts w:eastAsia="Times New Roman"/>
          <w:szCs w:val="24"/>
        </w:rPr>
      </w:pPr>
      <w:r w:rsidRPr="00D32F02">
        <w:rPr>
          <w:rFonts w:eastAsia="Times New Roman"/>
          <w:szCs w:val="24"/>
        </w:rPr>
        <w:t>Дугови и покривање дуговања</w:t>
      </w:r>
      <w:r w:rsidR="000F2E75" w:rsidRPr="00D32F02">
        <w:rPr>
          <w:rFonts w:eastAsia="Times New Roman"/>
          <w:szCs w:val="24"/>
        </w:rPr>
        <w:t>,</w:t>
      </w:r>
    </w:p>
    <w:p w:rsidR="00062406" w:rsidRPr="00D32F02" w:rsidRDefault="00062406" w:rsidP="0074788E">
      <w:pPr>
        <w:numPr>
          <w:ilvl w:val="0"/>
          <w:numId w:val="10"/>
        </w:numPr>
        <w:tabs>
          <w:tab w:val="num" w:pos="284"/>
        </w:tabs>
        <w:ind w:left="0" w:right="0" w:firstLine="0"/>
        <w:rPr>
          <w:rFonts w:eastAsia="Times New Roman"/>
          <w:szCs w:val="24"/>
        </w:rPr>
      </w:pPr>
      <w:r w:rsidRPr="00D32F02">
        <w:rPr>
          <w:rFonts w:eastAsia="Times New Roman"/>
          <w:szCs w:val="24"/>
        </w:rPr>
        <w:t>Пристигле пасивне камате</w:t>
      </w:r>
      <w:r w:rsidR="000F2E75" w:rsidRPr="00D32F02">
        <w:rPr>
          <w:rFonts w:eastAsia="Times New Roman"/>
          <w:szCs w:val="24"/>
        </w:rPr>
        <w:t>,</w:t>
      </w:r>
    </w:p>
    <w:p w:rsidR="00062406" w:rsidRPr="00D32F02" w:rsidRDefault="00062406" w:rsidP="0074788E">
      <w:pPr>
        <w:numPr>
          <w:ilvl w:val="0"/>
          <w:numId w:val="10"/>
        </w:numPr>
        <w:tabs>
          <w:tab w:val="num" w:pos="284"/>
        </w:tabs>
        <w:ind w:left="0" w:right="0" w:firstLine="0"/>
        <w:rPr>
          <w:rFonts w:eastAsia="Times New Roman"/>
          <w:szCs w:val="24"/>
        </w:rPr>
      </w:pPr>
      <w:r w:rsidRPr="00D32F02">
        <w:rPr>
          <w:rFonts w:eastAsia="Times New Roman"/>
          <w:szCs w:val="24"/>
        </w:rPr>
        <w:t>Ставке које се већ финансирају из других извора</w:t>
      </w:r>
      <w:r w:rsidR="000F2E75" w:rsidRPr="00D32F02">
        <w:rPr>
          <w:rFonts w:eastAsia="Times New Roman"/>
          <w:szCs w:val="24"/>
        </w:rPr>
        <w:t>,</w:t>
      </w:r>
    </w:p>
    <w:p w:rsidR="00062406" w:rsidRPr="00D32F02" w:rsidRDefault="00062406" w:rsidP="0074788E">
      <w:pPr>
        <w:numPr>
          <w:ilvl w:val="0"/>
          <w:numId w:val="10"/>
        </w:numPr>
        <w:tabs>
          <w:tab w:val="num" w:pos="284"/>
        </w:tabs>
        <w:ind w:left="0" w:right="0" w:firstLine="0"/>
        <w:rPr>
          <w:rFonts w:eastAsia="Times New Roman"/>
          <w:szCs w:val="24"/>
        </w:rPr>
      </w:pPr>
      <w:r w:rsidRPr="00D32F02">
        <w:rPr>
          <w:rFonts w:eastAsia="Times New Roman"/>
          <w:szCs w:val="24"/>
        </w:rPr>
        <w:t>Куповина земље и изградња објеката</w:t>
      </w:r>
      <w:r w:rsidR="000F2E75" w:rsidRPr="00D32F02">
        <w:rPr>
          <w:rFonts w:eastAsia="Times New Roman"/>
          <w:szCs w:val="24"/>
        </w:rPr>
        <w:t>,</w:t>
      </w:r>
    </w:p>
    <w:p w:rsidR="00062406" w:rsidRPr="00D32F02" w:rsidRDefault="00062406" w:rsidP="0074788E">
      <w:pPr>
        <w:numPr>
          <w:ilvl w:val="0"/>
          <w:numId w:val="10"/>
        </w:numPr>
        <w:tabs>
          <w:tab w:val="num" w:pos="284"/>
        </w:tabs>
        <w:ind w:left="0" w:right="0" w:firstLine="0"/>
        <w:rPr>
          <w:rFonts w:eastAsia="Times New Roman"/>
          <w:szCs w:val="24"/>
        </w:rPr>
      </w:pPr>
      <w:r w:rsidRPr="00D32F02">
        <w:rPr>
          <w:rFonts w:eastAsia="Times New Roman"/>
          <w:szCs w:val="24"/>
        </w:rPr>
        <w:t>Куповина опреме која не служи за спровођење пројектних активности и није у вези са пројектним активностима.</w:t>
      </w:r>
    </w:p>
    <w:p w:rsidR="002B5A8E" w:rsidRPr="00D32F02" w:rsidRDefault="002B5A8E" w:rsidP="00062406">
      <w:pPr>
        <w:ind w:left="0" w:right="0" w:firstLine="0"/>
        <w:contextualSpacing/>
        <w:rPr>
          <w:szCs w:val="24"/>
        </w:rPr>
      </w:pPr>
    </w:p>
    <w:p w:rsidR="00062406" w:rsidRPr="00D32F02" w:rsidRDefault="00062406" w:rsidP="00062406">
      <w:pPr>
        <w:ind w:left="0" w:right="0" w:firstLine="0"/>
        <w:contextualSpacing/>
        <w:rPr>
          <w:szCs w:val="24"/>
        </w:rPr>
      </w:pPr>
      <w:r w:rsidRPr="00D32F02">
        <w:rPr>
          <w:szCs w:val="24"/>
        </w:rPr>
        <w:t>Трошкови морају бити неопходни за извођење пројекта и представљати стварне трошкове носилаца пројекта или њихових партнера током реализације пројекта; евидентирани у обрачунима или пореским документима носиоца пројекта или његових партнера; препознатљиви и проверљиви и подржани оригиналном документацијом.</w:t>
      </w:r>
    </w:p>
    <w:p w:rsidR="00F36226" w:rsidRPr="00D32F02" w:rsidRDefault="00F36226" w:rsidP="00062406">
      <w:pPr>
        <w:ind w:left="0" w:right="0" w:firstLine="0"/>
        <w:contextualSpacing/>
        <w:rPr>
          <w:szCs w:val="24"/>
          <w:lang w:val="ru-RU"/>
        </w:rPr>
      </w:pPr>
    </w:p>
    <w:p w:rsidR="00062406" w:rsidRPr="00D32F02" w:rsidRDefault="00062406" w:rsidP="00062406">
      <w:pPr>
        <w:ind w:left="0" w:right="0" w:firstLine="0"/>
        <w:contextualSpacing/>
        <w:rPr>
          <w:b/>
          <w:szCs w:val="24"/>
          <w:u w:val="single"/>
        </w:rPr>
      </w:pPr>
      <w:r w:rsidRPr="00D32F02">
        <w:rPr>
          <w:b/>
          <w:szCs w:val="24"/>
        </w:rPr>
        <w:t>Табела структуре буџета и висине буџетских категорија</w:t>
      </w:r>
    </w:p>
    <w:p w:rsidR="00062406" w:rsidRDefault="00062406" w:rsidP="000F2AD9">
      <w:pPr>
        <w:ind w:left="0" w:right="0" w:firstLine="0"/>
        <w:contextualSpacing/>
        <w:rPr>
          <w:szCs w:val="24"/>
        </w:rPr>
      </w:pPr>
      <w:r w:rsidRPr="00D32F02">
        <w:rPr>
          <w:szCs w:val="24"/>
        </w:rPr>
        <w:t xml:space="preserve">Табела структуре буџета и висине буџетских категорија обухвата изворе финансирања предложеног пројекта по врстама трошкова, а у циљу његове реализације (нпр. Људски ресурси тј. лица ангажована током целокупног трајања пројекта, путни трошкови, трошкови набавке опреме, трошкови набавке материјала, </w:t>
      </w:r>
      <w:r w:rsidR="00BD672F">
        <w:rPr>
          <w:szCs w:val="24"/>
        </w:rPr>
        <w:t xml:space="preserve">директни </w:t>
      </w:r>
      <w:r w:rsidRPr="00D32F02">
        <w:rPr>
          <w:bCs/>
          <w:szCs w:val="24"/>
        </w:rPr>
        <w:t>оперативни</w:t>
      </w:r>
      <w:r w:rsidRPr="00D32F02">
        <w:rPr>
          <w:szCs w:val="24"/>
        </w:rPr>
        <w:t xml:space="preserve"> трошкови пројектних активности – путни трошкови, трошкови превоза, трошкови набавке опреме, материјалних средстава, прибора и другог материјала за учеснике активности, </w:t>
      </w:r>
      <w:r w:rsidRPr="00D32F02">
        <w:rPr>
          <w:bCs/>
          <w:szCs w:val="24"/>
        </w:rPr>
        <w:t xml:space="preserve">трошкови локалне канцеларије који настају реализацијом пројекта, тј. </w:t>
      </w:r>
      <w:r w:rsidRPr="00D32F02">
        <w:rPr>
          <w:szCs w:val="24"/>
        </w:rPr>
        <w:t xml:space="preserve">режијски трошкови </w:t>
      </w:r>
      <w:r w:rsidR="006F5C95">
        <w:rPr>
          <w:szCs w:val="24"/>
        </w:rPr>
        <w:t xml:space="preserve">на име удружења никако на лично име </w:t>
      </w:r>
      <w:r w:rsidRPr="00D32F02">
        <w:rPr>
          <w:szCs w:val="24"/>
        </w:rPr>
        <w:t xml:space="preserve">(телефон, интернет, струја, комуналије и сл. </w:t>
      </w:r>
      <w:r w:rsidRPr="006F5C95">
        <w:rPr>
          <w:szCs w:val="24"/>
        </w:rPr>
        <w:t>тако да одговарају сразмери коришћења поменутих ресурса за потребе пројекта), остали трошкови, услуге (м</w:t>
      </w:r>
      <w:r w:rsidR="001E2ED7">
        <w:rPr>
          <w:szCs w:val="24"/>
        </w:rPr>
        <w:t xml:space="preserve">атеријала, евалуација пројекта, </w:t>
      </w:r>
      <w:r w:rsidRPr="006F5C95">
        <w:rPr>
          <w:szCs w:val="24"/>
        </w:rPr>
        <w:t>промотивне активности</w:t>
      </w:r>
      <w:r w:rsidR="006F5C95">
        <w:rPr>
          <w:szCs w:val="24"/>
        </w:rPr>
        <w:t xml:space="preserve"> </w:t>
      </w:r>
      <w:r w:rsidRPr="006F5C95">
        <w:rPr>
          <w:szCs w:val="24"/>
        </w:rPr>
        <w:t>и сл.)</w:t>
      </w:r>
      <w:r w:rsidR="001E2ED7">
        <w:rPr>
          <w:szCs w:val="24"/>
        </w:rPr>
        <w:t>.</w:t>
      </w:r>
    </w:p>
    <w:p w:rsidR="000F2AD9" w:rsidRPr="001E2ED7" w:rsidRDefault="000F2AD9" w:rsidP="000F2AD9">
      <w:pPr>
        <w:ind w:left="0" w:right="0" w:firstLine="0"/>
        <w:contextualSpacing/>
        <w:rPr>
          <w:b/>
          <w:szCs w:val="24"/>
        </w:rPr>
      </w:pPr>
    </w:p>
    <w:p w:rsidR="000F2AD9" w:rsidRPr="000F2AD9" w:rsidRDefault="000F2AD9" w:rsidP="000F2AD9">
      <w:pPr>
        <w:ind w:left="0" w:right="0" w:firstLine="0"/>
        <w:rPr>
          <w:rFonts w:eastAsia="Times New Roman"/>
          <w:b/>
          <w:szCs w:val="24"/>
          <w:lang w:val="sr-Cyrl-CS" w:eastAsia="sr-Cyrl-CS"/>
        </w:rPr>
      </w:pPr>
      <w:r w:rsidRPr="000F2AD9">
        <w:rPr>
          <w:rFonts w:eastAsia="Times New Roman"/>
          <w:b/>
          <w:szCs w:val="24"/>
          <w:lang w:val="sr-Cyrl-CS" w:eastAsia="sr-Cyrl-CS"/>
        </w:rPr>
        <w:t>Извештавање и табела индикатора</w:t>
      </w:r>
    </w:p>
    <w:p w:rsidR="000F2AD9" w:rsidRPr="00B132A7" w:rsidRDefault="000F2AD9" w:rsidP="000F2AD9">
      <w:pPr>
        <w:ind w:left="0" w:right="0" w:firstLine="0"/>
        <w:rPr>
          <w:rFonts w:eastAsia="Times New Roman"/>
          <w:szCs w:val="24"/>
          <w:lang w:val="ru-RU" w:eastAsia="sr-Cyrl-CS"/>
        </w:rPr>
      </w:pPr>
      <w:r w:rsidRPr="000F2AD9">
        <w:rPr>
          <w:rFonts w:eastAsia="Times New Roman"/>
          <w:szCs w:val="24"/>
          <w:lang w:val="sr-Cyrl-CS" w:eastAsia="sr-Cyrl-CS"/>
        </w:rPr>
        <w:t xml:space="preserve">Корисник средстава је дужан да, уз наративни и финансијски извештај о реализацији одобреног програма, достави и </w:t>
      </w:r>
      <w:r w:rsidRPr="000F2AD9">
        <w:rPr>
          <w:rFonts w:eastAsia="Times New Roman"/>
          <w:b/>
          <w:bCs/>
          <w:szCs w:val="24"/>
          <w:lang w:val="sr-Cyrl-CS" w:eastAsia="sr-Cyrl-CS"/>
        </w:rPr>
        <w:t>Табелу индикатора ефикасности, ефективности и резултата програма</w:t>
      </w:r>
      <w:r w:rsidRPr="000F2AD9">
        <w:rPr>
          <w:rFonts w:eastAsia="Times New Roman"/>
          <w:szCs w:val="24"/>
          <w:lang w:val="sr-Cyrl-CS" w:eastAsia="sr-Cyrl-CS"/>
        </w:rPr>
        <w:t>, као обавезни прилог извештају.</w:t>
      </w:r>
    </w:p>
    <w:p w:rsidR="000F2AD9" w:rsidRPr="00B132A7" w:rsidRDefault="000F2AD9" w:rsidP="000F2AD9">
      <w:pPr>
        <w:ind w:left="0" w:right="0" w:firstLine="0"/>
        <w:rPr>
          <w:rFonts w:eastAsia="Times New Roman"/>
          <w:szCs w:val="24"/>
          <w:lang w:val="ru-RU" w:eastAsia="sr-Cyrl-CS"/>
        </w:rPr>
      </w:pPr>
    </w:p>
    <w:p w:rsidR="000F2AD9" w:rsidRPr="00B132A7" w:rsidRDefault="000F2AD9" w:rsidP="000F2AD9">
      <w:pPr>
        <w:ind w:left="0" w:right="0" w:firstLine="0"/>
        <w:rPr>
          <w:rFonts w:eastAsia="Times New Roman"/>
          <w:szCs w:val="24"/>
          <w:lang w:val="ru-RU" w:eastAsia="sr-Cyrl-CS"/>
        </w:rPr>
      </w:pPr>
      <w:r w:rsidRPr="000F2AD9">
        <w:rPr>
          <w:rFonts w:eastAsia="Times New Roman"/>
          <w:szCs w:val="24"/>
          <w:lang w:val="sr-Cyrl-CS" w:eastAsia="sr-Cyrl-CS"/>
        </w:rPr>
        <w:t>Табела индикатора мора бити попуњена у складу са подацима и циљевима наведеним у пријави програма, као и са реално оствареним резултатима током реализације програма, и мора садржати мерљиве и проверљиве показатеље, нарочито у погледу броја корисника, броја и врсте реализованих активности, остварених исхода, ефеката програма и јавне видљивости.</w:t>
      </w:r>
    </w:p>
    <w:p w:rsidR="000F2AD9" w:rsidRPr="00B132A7" w:rsidRDefault="000F2AD9" w:rsidP="000F2AD9">
      <w:pPr>
        <w:ind w:left="0" w:right="0" w:firstLine="0"/>
        <w:rPr>
          <w:rFonts w:eastAsia="Times New Roman"/>
          <w:szCs w:val="24"/>
          <w:lang w:val="ru-RU" w:eastAsia="sr-Cyrl-CS"/>
        </w:rPr>
      </w:pPr>
    </w:p>
    <w:p w:rsidR="000F2AD9" w:rsidRPr="000F2AD9" w:rsidRDefault="000F2AD9" w:rsidP="000F2AD9">
      <w:pPr>
        <w:ind w:left="0" w:right="0" w:firstLine="0"/>
        <w:rPr>
          <w:rFonts w:eastAsia="Times New Roman"/>
          <w:szCs w:val="24"/>
          <w:lang w:val="sr-Cyrl-CS" w:eastAsia="sr-Cyrl-CS"/>
        </w:rPr>
      </w:pPr>
      <w:r w:rsidRPr="000F2AD9">
        <w:rPr>
          <w:rFonts w:eastAsia="Times New Roman"/>
          <w:szCs w:val="24"/>
          <w:lang w:val="sr-Cyrl-CS" w:eastAsia="sr-Cyrl-CS"/>
        </w:rPr>
        <w:t>Неподношење Табеле индикатора, као и достављање непотпуно или недовољно образложене Табеле, сматраће се непотпуним извештавањем и може представљати основ за делимично или потпуно неприхватање извештаја, односно за умањење оправданих трошкова, у складу са уговором и важећим прописима.</w:t>
      </w:r>
    </w:p>
    <w:p w:rsidR="000F2AD9" w:rsidRPr="00D32F02" w:rsidRDefault="000F2AD9" w:rsidP="000F2AD9">
      <w:pPr>
        <w:ind w:left="0" w:right="0" w:firstLine="0"/>
        <w:contextualSpacing/>
        <w:rPr>
          <w:b/>
          <w:szCs w:val="24"/>
        </w:rPr>
      </w:pPr>
    </w:p>
    <w:p w:rsidR="00062406" w:rsidRPr="00D32F02" w:rsidRDefault="00062406" w:rsidP="000F2AD9">
      <w:pPr>
        <w:ind w:left="0" w:right="0" w:firstLine="0"/>
        <w:contextualSpacing/>
        <w:rPr>
          <w:szCs w:val="24"/>
        </w:rPr>
      </w:pPr>
      <w:r w:rsidRPr="00D32F02">
        <w:rPr>
          <w:b/>
          <w:szCs w:val="24"/>
        </w:rPr>
        <w:t xml:space="preserve">Предвиђено трајање </w:t>
      </w:r>
    </w:p>
    <w:p w:rsidR="00062406" w:rsidRPr="00D32F02" w:rsidRDefault="00062406" w:rsidP="00062406">
      <w:pPr>
        <w:ind w:left="0" w:right="0" w:firstLine="0"/>
        <w:contextualSpacing/>
        <w:rPr>
          <w:szCs w:val="24"/>
        </w:rPr>
      </w:pPr>
      <w:r w:rsidRPr="00D32F02">
        <w:rPr>
          <w:rFonts w:eastAsia="Times New Roman"/>
          <w:szCs w:val="24"/>
          <w:lang w:val="sr-Cyrl-CS"/>
        </w:rPr>
        <w:t>Програм се м</w:t>
      </w:r>
      <w:r w:rsidR="00BD672F">
        <w:rPr>
          <w:rFonts w:eastAsia="Times New Roman"/>
          <w:szCs w:val="24"/>
          <w:lang w:val="sr-Cyrl-CS"/>
        </w:rPr>
        <w:t>ора реализовати најкасније до 1</w:t>
      </w:r>
      <w:r w:rsidRPr="00D32F02">
        <w:rPr>
          <w:rFonts w:eastAsia="Times New Roman"/>
          <w:szCs w:val="24"/>
          <w:lang w:val="sr-Cyrl-CS"/>
        </w:rPr>
        <w:t>. децембра 202</w:t>
      </w:r>
      <w:r w:rsidR="00D53660">
        <w:rPr>
          <w:rFonts w:eastAsia="Times New Roman"/>
          <w:szCs w:val="24"/>
          <w:lang w:val="ru-RU"/>
        </w:rPr>
        <w:t>6</w:t>
      </w:r>
      <w:r w:rsidRPr="00D32F02">
        <w:rPr>
          <w:rFonts w:eastAsia="Times New Roman"/>
          <w:szCs w:val="24"/>
          <w:lang w:val="sr-Cyrl-CS"/>
        </w:rPr>
        <w:t>. године</w:t>
      </w:r>
    </w:p>
    <w:p w:rsidR="00062406" w:rsidRPr="00D32F02" w:rsidRDefault="00062406" w:rsidP="00062406">
      <w:pPr>
        <w:ind w:left="0" w:right="0" w:firstLine="0"/>
        <w:contextualSpacing/>
        <w:rPr>
          <w:b/>
          <w:szCs w:val="24"/>
          <w:lang w:val="ru-RU"/>
        </w:rPr>
      </w:pPr>
    </w:p>
    <w:p w:rsidR="00062406" w:rsidRPr="00D32F02" w:rsidRDefault="00062406" w:rsidP="00062406">
      <w:pPr>
        <w:ind w:left="0" w:right="0" w:firstLine="0"/>
        <w:contextualSpacing/>
        <w:rPr>
          <w:szCs w:val="24"/>
        </w:rPr>
      </w:pPr>
      <w:r w:rsidRPr="00D32F02">
        <w:rPr>
          <w:b/>
          <w:szCs w:val="24"/>
        </w:rPr>
        <w:t>Локација на којој се очекује да ће се реализовати</w:t>
      </w:r>
      <w:r w:rsidRPr="00D32F02">
        <w:rPr>
          <w:szCs w:val="24"/>
        </w:rPr>
        <w:t xml:space="preserve"> </w:t>
      </w:r>
    </w:p>
    <w:p w:rsidR="00062406" w:rsidRPr="00D32F02" w:rsidRDefault="00062406" w:rsidP="00062406">
      <w:pPr>
        <w:ind w:left="0" w:right="0" w:firstLine="0"/>
        <w:contextualSpacing/>
        <w:rPr>
          <w:b/>
          <w:szCs w:val="24"/>
        </w:rPr>
      </w:pPr>
      <w:r w:rsidRPr="00D32F02">
        <w:rPr>
          <w:szCs w:val="24"/>
        </w:rPr>
        <w:t>Програм се мора реализовати на територији Градске општине Врачар</w:t>
      </w:r>
    </w:p>
    <w:p w:rsidR="00062406" w:rsidRPr="00D32F02" w:rsidRDefault="00062406" w:rsidP="00062406">
      <w:pPr>
        <w:ind w:left="0" w:right="0" w:firstLine="0"/>
        <w:contextualSpacing/>
        <w:rPr>
          <w:b/>
          <w:szCs w:val="24"/>
          <w:lang w:val="ru-RU"/>
        </w:rPr>
      </w:pPr>
    </w:p>
    <w:p w:rsidR="00062406" w:rsidRPr="00D32F02" w:rsidRDefault="00062406" w:rsidP="00062406">
      <w:pPr>
        <w:ind w:left="0" w:right="0" w:firstLine="0"/>
        <w:contextualSpacing/>
        <w:rPr>
          <w:b/>
          <w:szCs w:val="24"/>
        </w:rPr>
      </w:pPr>
      <w:r w:rsidRPr="00D32F02">
        <w:rPr>
          <w:b/>
          <w:szCs w:val="24"/>
          <w:lang w:val="ru-RU"/>
        </w:rPr>
        <w:t>Износ</w:t>
      </w:r>
      <w:r w:rsidRPr="00D32F02">
        <w:rPr>
          <w:b/>
          <w:szCs w:val="24"/>
        </w:rPr>
        <w:t xml:space="preserve"> </w:t>
      </w:r>
      <w:r w:rsidRPr="00D32F02">
        <w:rPr>
          <w:b/>
          <w:szCs w:val="24"/>
          <w:lang w:val="ru-RU"/>
        </w:rPr>
        <w:t>ср</w:t>
      </w:r>
      <w:r w:rsidRPr="00D32F02">
        <w:rPr>
          <w:b/>
          <w:szCs w:val="24"/>
        </w:rPr>
        <w:t>е</w:t>
      </w:r>
      <w:r w:rsidRPr="00D32F02">
        <w:rPr>
          <w:b/>
          <w:szCs w:val="24"/>
          <w:lang w:val="ru-RU"/>
        </w:rPr>
        <w:t>дст</w:t>
      </w:r>
      <w:r w:rsidRPr="00D32F02">
        <w:rPr>
          <w:b/>
          <w:szCs w:val="24"/>
        </w:rPr>
        <w:t>а</w:t>
      </w:r>
      <w:r w:rsidRPr="00D32F02">
        <w:rPr>
          <w:b/>
          <w:szCs w:val="24"/>
          <w:lang w:val="ru-RU"/>
        </w:rPr>
        <w:t>в</w:t>
      </w:r>
      <w:r w:rsidRPr="00D32F02">
        <w:rPr>
          <w:b/>
          <w:szCs w:val="24"/>
        </w:rPr>
        <w:t xml:space="preserve">а </w:t>
      </w:r>
      <w:r w:rsidRPr="00D32F02">
        <w:rPr>
          <w:b/>
          <w:szCs w:val="24"/>
          <w:lang w:val="ru-RU"/>
        </w:rPr>
        <w:t>пр</w:t>
      </w:r>
      <w:r w:rsidRPr="00D32F02">
        <w:rPr>
          <w:b/>
          <w:szCs w:val="24"/>
        </w:rPr>
        <w:t>е</w:t>
      </w:r>
      <w:r w:rsidRPr="00D32F02">
        <w:rPr>
          <w:b/>
          <w:szCs w:val="24"/>
          <w:lang w:val="ru-RU"/>
        </w:rPr>
        <w:t>дви</w:t>
      </w:r>
      <w:r w:rsidRPr="00D32F02">
        <w:rPr>
          <w:b/>
          <w:szCs w:val="24"/>
        </w:rPr>
        <w:t>ђе</w:t>
      </w:r>
      <w:r w:rsidRPr="00D32F02">
        <w:rPr>
          <w:b/>
          <w:szCs w:val="24"/>
          <w:lang w:val="ru-RU"/>
        </w:rPr>
        <w:t>них</w:t>
      </w:r>
      <w:r w:rsidRPr="00D32F02">
        <w:rPr>
          <w:b/>
          <w:szCs w:val="24"/>
        </w:rPr>
        <w:t xml:space="preserve"> </w:t>
      </w:r>
      <w:r w:rsidRPr="00D32F02">
        <w:rPr>
          <w:b/>
          <w:szCs w:val="24"/>
          <w:lang w:val="ru-RU"/>
        </w:rPr>
        <w:t>з</w:t>
      </w:r>
      <w:r w:rsidRPr="00D32F02">
        <w:rPr>
          <w:b/>
          <w:szCs w:val="24"/>
        </w:rPr>
        <w:t xml:space="preserve">а </w:t>
      </w:r>
      <w:r w:rsidRPr="00D32F02">
        <w:rPr>
          <w:b/>
          <w:szCs w:val="24"/>
          <w:lang w:val="ru-RU"/>
        </w:rPr>
        <w:t>конкурс</w:t>
      </w:r>
      <w:r w:rsidRPr="00D32F02">
        <w:rPr>
          <w:b/>
          <w:szCs w:val="24"/>
        </w:rPr>
        <w:t xml:space="preserve"> </w:t>
      </w:r>
    </w:p>
    <w:p w:rsidR="00062406" w:rsidRPr="00D32F02" w:rsidRDefault="00062406" w:rsidP="00062406">
      <w:pPr>
        <w:ind w:left="0" w:right="0" w:firstLine="0"/>
        <w:rPr>
          <w:szCs w:val="24"/>
        </w:rPr>
      </w:pPr>
      <w:r w:rsidRPr="00D32F02">
        <w:rPr>
          <w:szCs w:val="24"/>
          <w:lang w:val="sr-Cyrl-CS"/>
        </w:rPr>
        <w:t xml:space="preserve">Износ средстава који се додељује на основу јавног конкурса за финансирање и суфинансирање пројеката у култури из буџета Градске општине Врачар </w:t>
      </w:r>
      <w:r w:rsidRPr="00D32F02">
        <w:rPr>
          <w:szCs w:val="24"/>
        </w:rPr>
        <w:t xml:space="preserve">износи </w:t>
      </w:r>
      <w:r w:rsidR="00D53660">
        <w:rPr>
          <w:szCs w:val="24"/>
        </w:rPr>
        <w:t>1</w:t>
      </w:r>
      <w:r w:rsidR="00E45087" w:rsidRPr="00D32F02">
        <w:rPr>
          <w:szCs w:val="24"/>
        </w:rPr>
        <w:t>.</w:t>
      </w:r>
      <w:r w:rsidR="00D53660">
        <w:rPr>
          <w:szCs w:val="24"/>
        </w:rPr>
        <w:t>5</w:t>
      </w:r>
      <w:r w:rsidRPr="00D32F02">
        <w:rPr>
          <w:szCs w:val="24"/>
        </w:rPr>
        <w:t>00.000,00 динара</w:t>
      </w:r>
    </w:p>
    <w:p w:rsidR="00062406" w:rsidRPr="00D32F02" w:rsidRDefault="00062406" w:rsidP="00062406">
      <w:pPr>
        <w:ind w:left="0" w:right="0" w:firstLine="0"/>
        <w:jc w:val="left"/>
        <w:rPr>
          <w:b/>
          <w:szCs w:val="24"/>
        </w:rPr>
      </w:pPr>
    </w:p>
    <w:p w:rsidR="00E45087" w:rsidRPr="00D32F02" w:rsidRDefault="00E45087" w:rsidP="00E45087">
      <w:pPr>
        <w:ind w:left="0" w:right="0" w:firstLine="0"/>
        <w:rPr>
          <w:rFonts w:eastAsia="Times New Roman"/>
          <w:b/>
          <w:szCs w:val="24"/>
          <w:lang w:eastAsia="en-GB"/>
        </w:rPr>
      </w:pPr>
      <w:r w:rsidRPr="00D32F02">
        <w:rPr>
          <w:rFonts w:eastAsia="Times New Roman"/>
          <w:b/>
          <w:szCs w:val="24"/>
          <w:lang w:val="ru-RU" w:eastAsia="en-GB"/>
        </w:rPr>
        <w:t>Критеријуми на основу којих ће се оцењивати пројекти пријављени на јавни конкурс су:</w:t>
      </w:r>
    </w:p>
    <w:p w:rsidR="00BD672F" w:rsidRPr="00ED66E3" w:rsidRDefault="00BD672F" w:rsidP="00D17B5C">
      <w:pPr>
        <w:ind w:left="142" w:right="0" w:firstLine="0"/>
        <w:rPr>
          <w:rFonts w:eastAsia="Times New Roman"/>
          <w:szCs w:val="24"/>
          <w:lang w:val="ru-RU" w:eastAsia="en-GB"/>
        </w:rPr>
      </w:pPr>
      <w:r w:rsidRPr="00ED66E3">
        <w:rPr>
          <w:rFonts w:eastAsia="Times New Roman"/>
          <w:color w:val="000000"/>
          <w:szCs w:val="24"/>
          <w:lang w:val="ru-RU" w:eastAsia="en-GB"/>
        </w:rPr>
        <w:t xml:space="preserve">1) усклађеност пројекта са општим интересом у култури и циљевима и приоритетима конкурса; </w:t>
      </w:r>
      <w:r w:rsidRPr="00ED66E3">
        <w:rPr>
          <w:rFonts w:eastAsia="Times New Roman"/>
          <w:b/>
          <w:szCs w:val="24"/>
          <w:lang w:val="ru-RU" w:eastAsia="en-GB"/>
        </w:rPr>
        <w:t>0 до 10 бодова,</w:t>
      </w:r>
    </w:p>
    <w:p w:rsidR="00BD672F" w:rsidRPr="00ED66E3" w:rsidRDefault="00BD672F" w:rsidP="00D17B5C">
      <w:pPr>
        <w:ind w:left="142" w:right="0" w:firstLine="0"/>
        <w:rPr>
          <w:rFonts w:eastAsia="Times New Roman"/>
          <w:szCs w:val="24"/>
          <w:lang w:val="ru-RU" w:eastAsia="en-GB"/>
        </w:rPr>
      </w:pPr>
      <w:r w:rsidRPr="00ED66E3">
        <w:rPr>
          <w:rFonts w:eastAsia="Times New Roman"/>
          <w:color w:val="000000"/>
          <w:szCs w:val="24"/>
          <w:lang w:val="ru-RU" w:eastAsia="en-GB"/>
        </w:rPr>
        <w:t>2) квалитет и садржајна иновативност пројекта;</w:t>
      </w:r>
      <w:r w:rsidRPr="00ED66E3">
        <w:rPr>
          <w:rFonts w:eastAsia="Times New Roman"/>
          <w:b/>
          <w:szCs w:val="24"/>
          <w:lang w:val="ru-RU" w:eastAsia="en-GB"/>
        </w:rPr>
        <w:t xml:space="preserve"> 0 до 10 бодова,</w:t>
      </w:r>
    </w:p>
    <w:p w:rsidR="00BD672F" w:rsidRPr="00ED66E3" w:rsidRDefault="00BD672F" w:rsidP="00D17B5C">
      <w:pPr>
        <w:ind w:left="142" w:right="0" w:firstLine="0"/>
        <w:rPr>
          <w:rFonts w:eastAsia="Times New Roman"/>
          <w:szCs w:val="24"/>
          <w:lang w:val="ru-RU" w:eastAsia="en-GB"/>
        </w:rPr>
      </w:pPr>
      <w:r w:rsidRPr="00ED66E3">
        <w:rPr>
          <w:rFonts w:eastAsia="Times New Roman"/>
          <w:color w:val="000000"/>
          <w:szCs w:val="24"/>
          <w:lang w:val="ru-RU" w:eastAsia="en-GB"/>
        </w:rPr>
        <w:t>3) капацитети потребни за реализацију пројекта и то:</w:t>
      </w:r>
      <w:r w:rsidRPr="00ED66E3">
        <w:rPr>
          <w:rFonts w:eastAsia="Times New Roman"/>
          <w:b/>
          <w:szCs w:val="24"/>
          <w:lang w:val="ru-RU" w:eastAsia="en-GB"/>
        </w:rPr>
        <w:t xml:space="preserve"> 0 до 40 бодова,</w:t>
      </w:r>
    </w:p>
    <w:p w:rsidR="00BD672F" w:rsidRPr="00ED66E3" w:rsidRDefault="00BD672F" w:rsidP="00D17B5C">
      <w:pPr>
        <w:numPr>
          <w:ilvl w:val="0"/>
          <w:numId w:val="16"/>
        </w:numPr>
        <w:tabs>
          <w:tab w:val="left" w:pos="426"/>
        </w:tabs>
        <w:ind w:left="142" w:right="0" w:firstLine="0"/>
        <w:rPr>
          <w:rFonts w:eastAsia="Times New Roman"/>
          <w:color w:val="000000"/>
          <w:szCs w:val="24"/>
          <w:lang w:val="ru-RU" w:eastAsia="en-GB"/>
        </w:rPr>
      </w:pPr>
      <w:r w:rsidRPr="00ED66E3">
        <w:rPr>
          <w:rFonts w:eastAsia="Times New Roman"/>
          <w:szCs w:val="24"/>
          <w:lang w:val="sr-Cyrl-CS"/>
        </w:rPr>
        <w:t>стручним, односно уметничким капацитетима подносиоца</w:t>
      </w:r>
      <w:r w:rsidRPr="00ED66E3">
        <w:rPr>
          <w:rFonts w:eastAsia="Times New Roman"/>
          <w:color w:val="000000"/>
          <w:szCs w:val="24"/>
          <w:lang w:val="ru-RU" w:eastAsia="en-GB"/>
        </w:rPr>
        <w:t>,</w:t>
      </w:r>
    </w:p>
    <w:p w:rsidR="00BD672F" w:rsidRPr="00ED66E3" w:rsidRDefault="00BD672F" w:rsidP="00D17B5C">
      <w:pPr>
        <w:numPr>
          <w:ilvl w:val="0"/>
          <w:numId w:val="16"/>
        </w:numPr>
        <w:tabs>
          <w:tab w:val="left" w:pos="426"/>
        </w:tabs>
        <w:ind w:left="142" w:right="0" w:firstLine="0"/>
        <w:rPr>
          <w:rFonts w:eastAsia="Times New Roman"/>
          <w:szCs w:val="24"/>
          <w:lang w:val="ru-RU" w:eastAsia="en-GB"/>
        </w:rPr>
      </w:pPr>
      <w:r w:rsidRPr="00ED66E3">
        <w:rPr>
          <w:rFonts w:eastAsia="Times New Roman"/>
          <w:szCs w:val="24"/>
          <w:lang w:val="ru-RU"/>
        </w:rPr>
        <w:t xml:space="preserve">опрема и капацитети </w:t>
      </w:r>
      <w:r w:rsidRPr="00ED66E3">
        <w:rPr>
          <w:rFonts w:eastAsia="Times New Roman"/>
          <w:szCs w:val="24"/>
          <w:lang w:val="sr-Cyrl-CS"/>
        </w:rPr>
        <w:t>подносиоца</w:t>
      </w:r>
      <w:r w:rsidRPr="00ED66E3">
        <w:rPr>
          <w:rFonts w:eastAsia="Times New Roman"/>
          <w:color w:val="000000"/>
          <w:szCs w:val="24"/>
          <w:lang w:val="bg-BG"/>
        </w:rPr>
        <w:t xml:space="preserve"> у области</w:t>
      </w:r>
      <w:r w:rsidRPr="00ED66E3">
        <w:rPr>
          <w:rFonts w:eastAsia="Times New Roman"/>
          <w:szCs w:val="24"/>
          <w:lang w:val="ru-RU"/>
        </w:rPr>
        <w:t xml:space="preserve"> </w:t>
      </w:r>
      <w:r w:rsidRPr="00ED66E3">
        <w:rPr>
          <w:rFonts w:eastAsia="Times New Roman"/>
          <w:color w:val="000000"/>
          <w:szCs w:val="24"/>
          <w:lang w:val="bg-BG"/>
        </w:rPr>
        <w:t>културне делатности</w:t>
      </w:r>
      <w:r w:rsidRPr="00ED66E3">
        <w:rPr>
          <w:color w:val="000000"/>
          <w:spacing w:val="-4"/>
          <w:szCs w:val="24"/>
        </w:rPr>
        <w:t xml:space="preserve"> у којој се програм реализује</w:t>
      </w:r>
      <w:r w:rsidRPr="00ED66E3">
        <w:rPr>
          <w:rFonts w:eastAsia="Times New Roman"/>
          <w:szCs w:val="24"/>
          <w:lang w:val="ru-RU"/>
        </w:rPr>
        <w:t>,</w:t>
      </w:r>
    </w:p>
    <w:p w:rsidR="00BD672F" w:rsidRPr="00ED66E3" w:rsidRDefault="00BD672F" w:rsidP="00D17B5C">
      <w:pPr>
        <w:numPr>
          <w:ilvl w:val="0"/>
          <w:numId w:val="16"/>
        </w:numPr>
        <w:tabs>
          <w:tab w:val="left" w:pos="426"/>
        </w:tabs>
        <w:ind w:left="142" w:right="0" w:firstLine="0"/>
        <w:rPr>
          <w:rFonts w:eastAsia="Times New Roman"/>
          <w:szCs w:val="24"/>
          <w:lang w:val="ru-RU" w:eastAsia="en-GB"/>
        </w:rPr>
      </w:pPr>
      <w:r w:rsidRPr="00ED66E3">
        <w:rPr>
          <w:rFonts w:eastAsia="Times New Roman"/>
          <w:szCs w:val="24"/>
          <w:lang w:val="ru-RU"/>
        </w:rPr>
        <w:t xml:space="preserve">референце </w:t>
      </w:r>
      <w:r w:rsidRPr="00ED66E3">
        <w:rPr>
          <w:rFonts w:eastAsia="Times New Roman"/>
          <w:szCs w:val="24"/>
          <w:lang w:val="sr-Cyrl-CS"/>
        </w:rPr>
        <w:t>подносиоца</w:t>
      </w:r>
      <w:r w:rsidRPr="00ED66E3">
        <w:rPr>
          <w:rFonts w:eastAsia="Times New Roman"/>
          <w:color w:val="000000"/>
          <w:szCs w:val="24"/>
          <w:lang w:val="bg-BG"/>
        </w:rPr>
        <w:t xml:space="preserve"> у области</w:t>
      </w:r>
      <w:r w:rsidRPr="00ED66E3">
        <w:rPr>
          <w:rFonts w:eastAsia="Times New Roman"/>
          <w:szCs w:val="24"/>
          <w:lang w:val="ru-RU"/>
        </w:rPr>
        <w:t xml:space="preserve"> </w:t>
      </w:r>
      <w:r w:rsidRPr="00ED66E3">
        <w:rPr>
          <w:rFonts w:eastAsia="Times New Roman"/>
          <w:color w:val="000000"/>
          <w:szCs w:val="24"/>
          <w:lang w:val="bg-BG"/>
        </w:rPr>
        <w:t>културне делатности</w:t>
      </w:r>
      <w:r w:rsidRPr="00ED66E3">
        <w:rPr>
          <w:color w:val="000000"/>
          <w:spacing w:val="-4"/>
          <w:szCs w:val="24"/>
        </w:rPr>
        <w:t xml:space="preserve"> у којој се програм реализује</w:t>
      </w:r>
      <w:r w:rsidRPr="00ED66E3">
        <w:rPr>
          <w:rFonts w:eastAsia="Times New Roman"/>
          <w:color w:val="000000"/>
          <w:szCs w:val="24"/>
          <w:lang w:val="ru-RU" w:eastAsia="en-GB"/>
        </w:rPr>
        <w:t>;</w:t>
      </w:r>
    </w:p>
    <w:p w:rsidR="00BD672F" w:rsidRPr="00ED66E3" w:rsidRDefault="00BD672F" w:rsidP="00D17B5C">
      <w:pPr>
        <w:ind w:left="142" w:right="0" w:firstLine="0"/>
        <w:rPr>
          <w:rFonts w:eastAsia="Times New Roman"/>
          <w:szCs w:val="24"/>
          <w:lang w:val="ru-RU" w:eastAsia="en-GB"/>
        </w:rPr>
      </w:pPr>
      <w:r w:rsidRPr="00ED66E3">
        <w:rPr>
          <w:rFonts w:eastAsia="Times New Roman"/>
          <w:color w:val="000000"/>
          <w:szCs w:val="24"/>
          <w:lang w:val="ru-RU" w:eastAsia="en-GB"/>
        </w:rPr>
        <w:t>4) финансијски план - разрађеност, усклађеност са планом активности пројекта, економичност и укљученост више извора финансирања;</w:t>
      </w:r>
      <w:r w:rsidRPr="00ED66E3">
        <w:rPr>
          <w:rFonts w:eastAsia="Times New Roman"/>
          <w:b/>
          <w:szCs w:val="24"/>
          <w:lang w:val="ru-RU" w:eastAsia="en-GB"/>
        </w:rPr>
        <w:t xml:space="preserve"> 0 до 20 бодова,</w:t>
      </w:r>
    </w:p>
    <w:p w:rsidR="00BD672F" w:rsidRPr="00ED66E3" w:rsidRDefault="00BD672F" w:rsidP="00D17B5C">
      <w:pPr>
        <w:ind w:left="142" w:right="0" w:firstLine="0"/>
        <w:rPr>
          <w:rFonts w:eastAsia="Times New Roman"/>
          <w:color w:val="000000"/>
          <w:szCs w:val="24"/>
          <w:lang w:val="ru-RU" w:eastAsia="en-GB"/>
        </w:rPr>
      </w:pPr>
      <w:r w:rsidRPr="00ED66E3">
        <w:rPr>
          <w:rFonts w:eastAsia="Times New Roman"/>
          <w:color w:val="000000"/>
          <w:szCs w:val="24"/>
          <w:lang w:val="ru-RU" w:eastAsia="en-GB"/>
        </w:rPr>
        <w:t>5) степен утицаја пројекта на квалитет културног живота заједнице;</w:t>
      </w:r>
      <w:r w:rsidRPr="00ED66E3">
        <w:rPr>
          <w:rFonts w:eastAsia="Times New Roman"/>
          <w:b/>
          <w:szCs w:val="24"/>
          <w:lang w:val="ru-RU" w:eastAsia="en-GB"/>
        </w:rPr>
        <w:t xml:space="preserve"> 0 до 20 бодова.</w:t>
      </w:r>
    </w:p>
    <w:p w:rsidR="00062406" w:rsidRPr="00D32F02" w:rsidRDefault="00062406" w:rsidP="00062406">
      <w:pPr>
        <w:ind w:left="0" w:right="0" w:firstLine="0"/>
        <w:jc w:val="left"/>
        <w:rPr>
          <w:rFonts w:eastAsia="Times New Roman"/>
          <w:spacing w:val="-5"/>
          <w:szCs w:val="24"/>
          <w:lang w:val="ru-RU"/>
        </w:rPr>
      </w:pPr>
    </w:p>
    <w:p w:rsidR="00062406" w:rsidRPr="00D32F02" w:rsidRDefault="00062406" w:rsidP="00062406">
      <w:pPr>
        <w:ind w:left="0" w:right="0" w:firstLine="0"/>
        <w:rPr>
          <w:szCs w:val="24"/>
        </w:rPr>
      </w:pPr>
      <w:r w:rsidRPr="00D32F02">
        <w:rPr>
          <w:szCs w:val="24"/>
          <w:lang w:val="ru-RU"/>
        </w:rPr>
        <w:t>Одобрени</w:t>
      </w:r>
      <w:r w:rsidRPr="00D32F02">
        <w:rPr>
          <w:szCs w:val="24"/>
        </w:rPr>
        <w:t xml:space="preserve"> </w:t>
      </w:r>
      <w:r w:rsidRPr="00D32F02">
        <w:rPr>
          <w:szCs w:val="24"/>
          <w:lang w:val="ru-RU"/>
        </w:rPr>
        <w:t>пројекти</w:t>
      </w:r>
      <w:r w:rsidRPr="00D32F02">
        <w:rPr>
          <w:szCs w:val="24"/>
        </w:rPr>
        <w:t xml:space="preserve"> </w:t>
      </w:r>
      <w:r w:rsidRPr="00D32F02">
        <w:rPr>
          <w:szCs w:val="24"/>
          <w:lang w:val="ru-RU"/>
        </w:rPr>
        <w:t>финансирају</w:t>
      </w:r>
      <w:r w:rsidRPr="00D32F02">
        <w:rPr>
          <w:szCs w:val="24"/>
        </w:rPr>
        <w:t xml:space="preserve"> </w:t>
      </w:r>
      <w:r w:rsidRPr="00D32F02">
        <w:rPr>
          <w:szCs w:val="24"/>
          <w:lang w:val="ru-RU"/>
        </w:rPr>
        <w:t>се</w:t>
      </w:r>
      <w:r w:rsidRPr="00D32F02">
        <w:rPr>
          <w:szCs w:val="24"/>
        </w:rPr>
        <w:t xml:space="preserve"> </w:t>
      </w:r>
      <w:r w:rsidRPr="00D32F02">
        <w:rPr>
          <w:szCs w:val="24"/>
          <w:lang w:val="ru-RU"/>
        </w:rPr>
        <w:t>у</w:t>
      </w:r>
      <w:r w:rsidRPr="00D32F02">
        <w:rPr>
          <w:szCs w:val="24"/>
        </w:rPr>
        <w:t xml:space="preserve"> </w:t>
      </w:r>
      <w:r w:rsidRPr="00D32F02">
        <w:rPr>
          <w:szCs w:val="24"/>
          <w:lang w:val="ru-RU"/>
        </w:rPr>
        <w:t>висини</w:t>
      </w:r>
      <w:r w:rsidRPr="00D32F02">
        <w:rPr>
          <w:szCs w:val="24"/>
        </w:rPr>
        <w:t xml:space="preserve"> </w:t>
      </w:r>
      <w:r w:rsidRPr="00D32F02">
        <w:rPr>
          <w:szCs w:val="24"/>
          <w:lang w:val="ru-RU"/>
        </w:rPr>
        <w:t>и</w:t>
      </w:r>
      <w:r w:rsidRPr="00D32F02">
        <w:rPr>
          <w:szCs w:val="24"/>
        </w:rPr>
        <w:t xml:space="preserve"> </w:t>
      </w:r>
      <w:r w:rsidRPr="00D32F02">
        <w:rPr>
          <w:szCs w:val="24"/>
          <w:lang w:val="ru-RU"/>
        </w:rPr>
        <w:t>под</w:t>
      </w:r>
      <w:r w:rsidRPr="00D32F02">
        <w:rPr>
          <w:szCs w:val="24"/>
        </w:rPr>
        <w:t xml:space="preserve"> </w:t>
      </w:r>
      <w:r w:rsidRPr="00D32F02">
        <w:rPr>
          <w:szCs w:val="24"/>
          <w:lang w:val="ru-RU"/>
        </w:rPr>
        <w:t>условима</w:t>
      </w:r>
      <w:r w:rsidRPr="00D32F02">
        <w:rPr>
          <w:szCs w:val="24"/>
        </w:rPr>
        <w:t xml:space="preserve"> </w:t>
      </w:r>
      <w:r w:rsidRPr="00D32F02">
        <w:rPr>
          <w:szCs w:val="24"/>
          <w:lang w:val="ru-RU"/>
        </w:rPr>
        <w:t>који</w:t>
      </w:r>
      <w:r w:rsidRPr="00D32F02">
        <w:rPr>
          <w:szCs w:val="24"/>
        </w:rPr>
        <w:t xml:space="preserve"> </w:t>
      </w:r>
      <w:r w:rsidRPr="00D32F02">
        <w:rPr>
          <w:szCs w:val="24"/>
          <w:lang w:val="ru-RU"/>
        </w:rPr>
        <w:t>обезбеђују</w:t>
      </w:r>
      <w:r w:rsidRPr="00D32F02">
        <w:rPr>
          <w:szCs w:val="24"/>
        </w:rPr>
        <w:t xml:space="preserve"> </w:t>
      </w:r>
      <w:r w:rsidRPr="00D32F02">
        <w:rPr>
          <w:szCs w:val="24"/>
          <w:lang w:val="ru-RU"/>
        </w:rPr>
        <w:t>да</w:t>
      </w:r>
      <w:r w:rsidRPr="00D32F02">
        <w:rPr>
          <w:szCs w:val="24"/>
        </w:rPr>
        <w:t xml:space="preserve"> </w:t>
      </w:r>
      <w:r w:rsidRPr="00D32F02">
        <w:rPr>
          <w:szCs w:val="24"/>
          <w:lang w:val="ru-RU"/>
        </w:rPr>
        <w:t>се</w:t>
      </w:r>
      <w:r w:rsidRPr="00D32F02">
        <w:rPr>
          <w:szCs w:val="24"/>
        </w:rPr>
        <w:t xml:space="preserve"> </w:t>
      </w:r>
      <w:r w:rsidRPr="00D32F02">
        <w:rPr>
          <w:szCs w:val="24"/>
          <w:lang w:val="ru-RU"/>
        </w:rPr>
        <w:t>уз</w:t>
      </w:r>
      <w:r w:rsidRPr="00D32F02">
        <w:rPr>
          <w:szCs w:val="24"/>
        </w:rPr>
        <w:t xml:space="preserve"> </w:t>
      </w:r>
      <w:r w:rsidRPr="00D32F02">
        <w:rPr>
          <w:szCs w:val="24"/>
          <w:lang w:val="ru-RU"/>
        </w:rPr>
        <w:t>најмањи</w:t>
      </w:r>
      <w:r w:rsidRPr="00D32F02">
        <w:rPr>
          <w:szCs w:val="24"/>
        </w:rPr>
        <w:t xml:space="preserve"> </w:t>
      </w:r>
      <w:r w:rsidRPr="00D32F02">
        <w:rPr>
          <w:szCs w:val="24"/>
          <w:lang w:val="ru-RU"/>
        </w:rPr>
        <w:t>утрошак</w:t>
      </w:r>
      <w:r w:rsidRPr="00D32F02">
        <w:rPr>
          <w:szCs w:val="24"/>
        </w:rPr>
        <w:t xml:space="preserve"> </w:t>
      </w:r>
      <w:r w:rsidRPr="00D32F02">
        <w:rPr>
          <w:szCs w:val="24"/>
          <w:lang w:val="ru-RU"/>
        </w:rPr>
        <w:t>средстава</w:t>
      </w:r>
      <w:r w:rsidRPr="00D32F02">
        <w:rPr>
          <w:szCs w:val="24"/>
        </w:rPr>
        <w:t xml:space="preserve"> </w:t>
      </w:r>
      <w:r w:rsidRPr="00D32F02">
        <w:rPr>
          <w:szCs w:val="24"/>
          <w:lang w:val="ru-RU"/>
        </w:rPr>
        <w:t>из</w:t>
      </w:r>
      <w:r w:rsidRPr="00D32F02">
        <w:rPr>
          <w:szCs w:val="24"/>
        </w:rPr>
        <w:t xml:space="preserve"> </w:t>
      </w:r>
      <w:r w:rsidRPr="00D32F02">
        <w:rPr>
          <w:szCs w:val="24"/>
          <w:lang w:val="ru-RU"/>
        </w:rPr>
        <w:t>буџета</w:t>
      </w:r>
      <w:r w:rsidRPr="00D32F02">
        <w:rPr>
          <w:szCs w:val="24"/>
        </w:rPr>
        <w:t xml:space="preserve"> </w:t>
      </w:r>
      <w:r w:rsidR="007C47D6" w:rsidRPr="00D32F02">
        <w:rPr>
          <w:szCs w:val="24"/>
          <w:lang w:val="sr-Cyrl-CS"/>
        </w:rPr>
        <w:t>Градске општине Врачар</w:t>
      </w:r>
      <w:r w:rsidRPr="00D32F02">
        <w:rPr>
          <w:szCs w:val="24"/>
        </w:rPr>
        <w:t xml:space="preserve"> </w:t>
      </w:r>
      <w:r w:rsidRPr="00D32F02">
        <w:rPr>
          <w:szCs w:val="24"/>
          <w:lang w:val="ru-RU"/>
        </w:rPr>
        <w:t>постигну</w:t>
      </w:r>
      <w:r w:rsidRPr="00D32F02">
        <w:rPr>
          <w:szCs w:val="24"/>
        </w:rPr>
        <w:t xml:space="preserve"> </w:t>
      </w:r>
      <w:r w:rsidRPr="00D32F02">
        <w:rPr>
          <w:szCs w:val="24"/>
          <w:lang w:val="ru-RU"/>
        </w:rPr>
        <w:t>намеравани</w:t>
      </w:r>
      <w:r w:rsidRPr="00D32F02">
        <w:rPr>
          <w:szCs w:val="24"/>
        </w:rPr>
        <w:t xml:space="preserve"> </w:t>
      </w:r>
      <w:r w:rsidRPr="00D32F02">
        <w:rPr>
          <w:szCs w:val="24"/>
          <w:lang w:val="ru-RU"/>
        </w:rPr>
        <w:t>резултати</w:t>
      </w:r>
      <w:r w:rsidRPr="00D32F02">
        <w:rPr>
          <w:szCs w:val="24"/>
        </w:rPr>
        <w:t>.</w:t>
      </w:r>
    </w:p>
    <w:p w:rsidR="00062406" w:rsidRPr="00D32F02" w:rsidRDefault="00062406" w:rsidP="00062406">
      <w:pPr>
        <w:ind w:left="0" w:right="0" w:firstLine="0"/>
        <w:rPr>
          <w:szCs w:val="24"/>
        </w:rPr>
      </w:pPr>
    </w:p>
    <w:p w:rsidR="00062406" w:rsidRPr="00D32F02" w:rsidRDefault="00062406" w:rsidP="00062406">
      <w:pPr>
        <w:widowControl w:val="0"/>
        <w:tabs>
          <w:tab w:val="left" w:pos="720"/>
          <w:tab w:val="left" w:pos="1440"/>
        </w:tabs>
        <w:ind w:left="0" w:right="0" w:firstLine="0"/>
        <w:rPr>
          <w:szCs w:val="24"/>
        </w:rPr>
      </w:pPr>
      <w:r w:rsidRPr="00D32F02">
        <w:rPr>
          <w:szCs w:val="24"/>
        </w:rPr>
        <w:t xml:space="preserve">Одобрени програми финансирају се преношењем средстава на посебан наменски рачун код Управе за трезор. </w:t>
      </w:r>
    </w:p>
    <w:p w:rsidR="00062406" w:rsidRPr="00D32F02" w:rsidRDefault="00062406" w:rsidP="00062406">
      <w:pPr>
        <w:widowControl w:val="0"/>
        <w:tabs>
          <w:tab w:val="left" w:pos="720"/>
          <w:tab w:val="left" w:pos="1440"/>
        </w:tabs>
        <w:ind w:left="0" w:right="0" w:firstLine="0"/>
        <w:rPr>
          <w:szCs w:val="24"/>
        </w:rPr>
      </w:pPr>
    </w:p>
    <w:p w:rsidR="00062406" w:rsidRPr="00D32F02" w:rsidRDefault="00062406" w:rsidP="00062406">
      <w:pPr>
        <w:widowControl w:val="0"/>
        <w:tabs>
          <w:tab w:val="left" w:pos="720"/>
          <w:tab w:val="left" w:pos="1440"/>
        </w:tabs>
        <w:ind w:left="0" w:right="0" w:firstLine="0"/>
        <w:rPr>
          <w:szCs w:val="24"/>
        </w:rPr>
      </w:pPr>
      <w:r w:rsidRPr="00D32F02">
        <w:rPr>
          <w:szCs w:val="24"/>
        </w:rPr>
        <w:t>Програми се финансирају једнократно.</w:t>
      </w:r>
    </w:p>
    <w:p w:rsidR="00062406" w:rsidRPr="00D32F02" w:rsidRDefault="00062406" w:rsidP="00062406">
      <w:pPr>
        <w:ind w:left="0" w:right="0" w:firstLine="0"/>
        <w:rPr>
          <w:szCs w:val="24"/>
        </w:rPr>
      </w:pPr>
    </w:p>
    <w:p w:rsidR="00062406" w:rsidRPr="00D32F02" w:rsidRDefault="00062406" w:rsidP="00062406">
      <w:pPr>
        <w:ind w:left="0" w:right="0" w:firstLine="0"/>
        <w:rPr>
          <w:rFonts w:eastAsia="Times New Roman"/>
          <w:szCs w:val="24"/>
          <w:lang w:val="sr-Cyrl-CS"/>
        </w:rPr>
      </w:pPr>
      <w:r w:rsidRPr="00D32F02">
        <w:rPr>
          <w:rFonts w:eastAsia="Times New Roman"/>
          <w:szCs w:val="24"/>
          <w:lang w:val="sr-Cyrl-CS"/>
        </w:rPr>
        <w:t xml:space="preserve">Након доношења </w:t>
      </w:r>
      <w:r w:rsidRPr="00D32F02">
        <w:rPr>
          <w:szCs w:val="24"/>
          <w:lang w:val="sr-Cyrl-CS"/>
        </w:rPr>
        <w:t xml:space="preserve">Одлуке </w:t>
      </w:r>
      <w:r w:rsidRPr="00D32F02">
        <w:rPr>
          <w:rFonts w:eastAsia="Times New Roman"/>
          <w:szCs w:val="24"/>
          <w:lang w:val="sr-Cyrl-CS"/>
        </w:rPr>
        <w:t>о избору пројеката у култури који се финансирају и суфинансирају из буџета Градске општине Врачар, а пре закључења уговора корисник средстава је дужан да потпише:</w:t>
      </w:r>
    </w:p>
    <w:p w:rsidR="00062406" w:rsidRPr="00D32F02" w:rsidRDefault="00062406" w:rsidP="00D17B5C">
      <w:pPr>
        <w:numPr>
          <w:ilvl w:val="0"/>
          <w:numId w:val="13"/>
        </w:numPr>
        <w:tabs>
          <w:tab w:val="left" w:pos="284"/>
        </w:tabs>
        <w:ind w:left="0" w:right="0" w:firstLine="0"/>
        <w:rPr>
          <w:rFonts w:eastAsia="Times New Roman"/>
          <w:szCs w:val="24"/>
          <w:lang w:val="sr-Cyrl-CS"/>
        </w:rPr>
      </w:pPr>
      <w:r w:rsidRPr="00D32F02">
        <w:rPr>
          <w:rFonts w:eastAsia="Times New Roman"/>
          <w:szCs w:val="24"/>
          <w:lang w:val="sr-Cyrl-CS"/>
        </w:rPr>
        <w:t xml:space="preserve">Изјаву </w:t>
      </w:r>
      <w:r w:rsidRPr="00D32F02">
        <w:rPr>
          <w:rFonts w:eastAsia="Times New Roman"/>
          <w:szCs w:val="24"/>
          <w:lang w:val="it-IT"/>
        </w:rPr>
        <w:t xml:space="preserve">о </w:t>
      </w:r>
      <w:r w:rsidRPr="00D32F02">
        <w:rPr>
          <w:rFonts w:eastAsia="Times New Roman"/>
          <w:szCs w:val="24"/>
          <w:lang w:val="sr-Cyrl-CS"/>
        </w:rPr>
        <w:t>прихватању</w:t>
      </w:r>
      <w:r w:rsidRPr="00D32F02">
        <w:rPr>
          <w:rFonts w:eastAsia="Times New Roman"/>
          <w:szCs w:val="24"/>
          <w:lang w:val="it-IT"/>
        </w:rPr>
        <w:t xml:space="preserve"> </w:t>
      </w:r>
      <w:r w:rsidRPr="00D32F02">
        <w:rPr>
          <w:rFonts w:eastAsia="Times New Roman"/>
          <w:szCs w:val="24"/>
          <w:lang w:val="sr-Cyrl-CS"/>
        </w:rPr>
        <w:t>обавезе</w:t>
      </w:r>
      <w:r w:rsidRPr="00D32F02">
        <w:rPr>
          <w:rFonts w:eastAsia="Times New Roman"/>
          <w:szCs w:val="24"/>
          <w:lang w:val="it-IT"/>
        </w:rPr>
        <w:t xml:space="preserve"> </w:t>
      </w:r>
      <w:r w:rsidRPr="00D32F02">
        <w:rPr>
          <w:rFonts w:eastAsia="Times New Roman"/>
          <w:szCs w:val="24"/>
          <w:lang w:val="sr-Cyrl-CS"/>
        </w:rPr>
        <w:t>корисника</w:t>
      </w:r>
      <w:r w:rsidRPr="00D32F02">
        <w:rPr>
          <w:rFonts w:eastAsia="Times New Roman"/>
          <w:szCs w:val="24"/>
          <w:lang w:val="it-IT"/>
        </w:rPr>
        <w:t xml:space="preserve"> </w:t>
      </w:r>
      <w:r w:rsidRPr="00D32F02">
        <w:rPr>
          <w:rFonts w:eastAsia="Times New Roman"/>
          <w:szCs w:val="24"/>
          <w:lang w:val="sr-Cyrl-CS"/>
        </w:rPr>
        <w:t>средстава Градске општине Врачар</w:t>
      </w:r>
      <w:r w:rsidR="00184771" w:rsidRPr="00D32F02">
        <w:rPr>
          <w:rFonts w:eastAsia="Times New Roman"/>
          <w:szCs w:val="24"/>
          <w:lang w:val="sr-Cyrl-CS"/>
        </w:rPr>
        <w:t>,</w:t>
      </w:r>
      <w:r w:rsidRPr="00D32F02">
        <w:rPr>
          <w:rFonts w:eastAsia="Times New Roman"/>
          <w:szCs w:val="24"/>
        </w:rPr>
        <w:t xml:space="preserve"> </w:t>
      </w:r>
    </w:p>
    <w:p w:rsidR="00062406" w:rsidRPr="00D32F02" w:rsidRDefault="00062406" w:rsidP="00062406">
      <w:pPr>
        <w:widowControl w:val="0"/>
        <w:tabs>
          <w:tab w:val="left" w:pos="720"/>
          <w:tab w:val="left" w:pos="1440"/>
        </w:tabs>
        <w:ind w:left="0" w:right="0" w:firstLine="0"/>
        <w:rPr>
          <w:b/>
          <w:szCs w:val="24"/>
        </w:rPr>
      </w:pPr>
    </w:p>
    <w:p w:rsidR="00062406" w:rsidRPr="00D32F02" w:rsidRDefault="00062406" w:rsidP="00062406">
      <w:pPr>
        <w:ind w:left="0" w:right="0" w:firstLine="0"/>
        <w:contextualSpacing/>
        <w:rPr>
          <w:b/>
          <w:szCs w:val="24"/>
        </w:rPr>
      </w:pPr>
      <w:r w:rsidRPr="00D32F02">
        <w:rPr>
          <w:b/>
          <w:szCs w:val="24"/>
        </w:rPr>
        <w:t xml:space="preserve">Информације о начину пријављивања </w:t>
      </w:r>
      <w:r w:rsidR="00C20A23" w:rsidRPr="00D32F02">
        <w:rPr>
          <w:b/>
          <w:szCs w:val="24"/>
        </w:rPr>
        <w:t>на конкурс</w:t>
      </w:r>
    </w:p>
    <w:p w:rsidR="00062406" w:rsidRPr="00D32F02" w:rsidRDefault="00062406" w:rsidP="00062406">
      <w:pPr>
        <w:ind w:left="0" w:right="0" w:firstLine="0"/>
        <w:rPr>
          <w:rFonts w:eastAsia="Times New Roman"/>
          <w:szCs w:val="24"/>
          <w:lang w:val="sr-Cyrl-CS" w:eastAsia="en-GB"/>
        </w:rPr>
      </w:pPr>
      <w:r w:rsidRPr="00D32F02">
        <w:rPr>
          <w:rFonts w:eastAsia="Times New Roman"/>
          <w:szCs w:val="24"/>
          <w:lang w:val="sr-Cyrl-CS" w:eastAsia="en-GB"/>
        </w:rPr>
        <w:t>Све пријаве и сви обрасци морају бити попуњени ћириличним писмом. Пријаве морају бити у затвореној коверти</w:t>
      </w:r>
      <w:r w:rsidR="007C47D6" w:rsidRPr="00D32F02">
        <w:rPr>
          <w:rFonts w:eastAsia="Times New Roman"/>
          <w:szCs w:val="24"/>
          <w:lang w:val="sr-Cyrl-CS" w:eastAsia="en-GB"/>
        </w:rPr>
        <w:t>.</w:t>
      </w:r>
    </w:p>
    <w:p w:rsidR="00062406" w:rsidRPr="00D32F02" w:rsidRDefault="00062406" w:rsidP="00062406">
      <w:pPr>
        <w:ind w:left="0" w:right="0" w:firstLine="0"/>
        <w:rPr>
          <w:szCs w:val="24"/>
        </w:rPr>
      </w:pPr>
    </w:p>
    <w:p w:rsidR="00062406" w:rsidRPr="00D32F02" w:rsidRDefault="00062406" w:rsidP="00062406">
      <w:pPr>
        <w:ind w:left="0" w:right="0" w:firstLine="0"/>
        <w:rPr>
          <w:szCs w:val="24"/>
        </w:rPr>
      </w:pPr>
      <w:r w:rsidRPr="00D32F02">
        <w:rPr>
          <w:szCs w:val="24"/>
        </w:rPr>
        <w:t>Пријава се предаје на писарници Градске општине Врачар са назнаком:</w:t>
      </w:r>
    </w:p>
    <w:p w:rsidR="00062406" w:rsidRPr="00D32F02" w:rsidRDefault="00062406" w:rsidP="00062406">
      <w:pPr>
        <w:ind w:left="0" w:right="0" w:firstLine="0"/>
        <w:rPr>
          <w:szCs w:val="24"/>
        </w:rPr>
      </w:pPr>
      <w:r w:rsidRPr="00D32F02">
        <w:rPr>
          <w:szCs w:val="24"/>
          <w:lang w:val="sr-Cyrl-CS"/>
        </w:rPr>
        <w:t xml:space="preserve">Град Београд, </w:t>
      </w:r>
      <w:r w:rsidRPr="00D32F02">
        <w:rPr>
          <w:szCs w:val="24"/>
        </w:rPr>
        <w:t xml:space="preserve">Градска општина Врачар </w:t>
      </w:r>
      <w:r w:rsidRPr="00D32F02">
        <w:rPr>
          <w:szCs w:val="24"/>
          <w:lang w:val="sr-Cyrl-CS"/>
        </w:rPr>
        <w:t>- Комисији за спровођење поступка</w:t>
      </w:r>
      <w:r w:rsidRPr="00D32F02">
        <w:rPr>
          <w:szCs w:val="24"/>
        </w:rPr>
        <w:t xml:space="preserve"> </w:t>
      </w:r>
      <w:r w:rsidRPr="00D32F02">
        <w:rPr>
          <w:szCs w:val="24"/>
          <w:lang w:val="sr-Cyrl-CS"/>
        </w:rPr>
        <w:t>јавног конкурса и избор пројеката у култури који се финансирају и суфинансирају из буџета Градске општине Врачар</w:t>
      </w:r>
      <w:r w:rsidRPr="00D32F02">
        <w:rPr>
          <w:szCs w:val="24"/>
          <w:lang w:val="ru-RU"/>
        </w:rPr>
        <w:t>,</w:t>
      </w:r>
      <w:r w:rsidRPr="00D32F02">
        <w:rPr>
          <w:szCs w:val="24"/>
          <w:lang w:val="sr-Cyrl-CS"/>
        </w:rPr>
        <w:t xml:space="preserve"> 11000 Београд, </w:t>
      </w:r>
      <w:r w:rsidRPr="00D32F02">
        <w:rPr>
          <w:szCs w:val="24"/>
        </w:rPr>
        <w:t>Његошева 77</w:t>
      </w:r>
    </w:p>
    <w:p w:rsidR="00062406" w:rsidRPr="00D32F02" w:rsidRDefault="00062406" w:rsidP="00062406">
      <w:pPr>
        <w:pBdr>
          <w:top w:val="single" w:sz="4" w:space="1" w:color="auto"/>
          <w:bottom w:val="single" w:sz="4" w:space="1" w:color="auto"/>
        </w:pBdr>
        <w:ind w:left="0" w:right="0" w:firstLine="0"/>
        <w:rPr>
          <w:b/>
          <w:szCs w:val="24"/>
        </w:rPr>
      </w:pPr>
      <w:r w:rsidRPr="00D32F02">
        <w:rPr>
          <w:b/>
          <w:szCs w:val="24"/>
          <w:lang w:val="sr-Cyrl-CS"/>
        </w:rPr>
        <w:t xml:space="preserve">Пријава за Конкурс за </w:t>
      </w:r>
      <w:r w:rsidRPr="00D32F02">
        <w:rPr>
          <w:b/>
          <w:szCs w:val="24"/>
        </w:rPr>
        <w:t xml:space="preserve">финансирање и </w:t>
      </w:r>
      <w:r w:rsidRPr="00D32F02">
        <w:rPr>
          <w:b/>
          <w:szCs w:val="24"/>
          <w:lang w:val="sr-Cyrl-CS"/>
        </w:rPr>
        <w:t xml:space="preserve">суфинансирање пројеката у култури из буџета Градске општине Врачар </w:t>
      </w:r>
      <w:r w:rsidR="007C47D6" w:rsidRPr="00D32F02">
        <w:rPr>
          <w:b/>
          <w:szCs w:val="24"/>
          <w:lang w:val="sr-Cyrl-CS"/>
        </w:rPr>
        <w:t xml:space="preserve">- </w:t>
      </w:r>
      <w:r w:rsidRPr="00D32F02">
        <w:rPr>
          <w:b/>
          <w:szCs w:val="24"/>
        </w:rPr>
        <w:t>НЕ ОТВАРАТИ</w:t>
      </w:r>
    </w:p>
    <w:p w:rsidR="00062406" w:rsidRPr="00D32F02" w:rsidRDefault="00062406" w:rsidP="00062406">
      <w:pPr>
        <w:ind w:left="0" w:right="0" w:firstLine="0"/>
        <w:rPr>
          <w:szCs w:val="24"/>
        </w:rPr>
      </w:pPr>
      <w:r w:rsidRPr="00D32F02">
        <w:rPr>
          <w:szCs w:val="24"/>
        </w:rPr>
        <w:t>На полеђини коверте обавезно уписати пун назив</w:t>
      </w:r>
      <w:r w:rsidRPr="00D32F02">
        <w:rPr>
          <w:szCs w:val="24"/>
          <w:lang w:val="ru-RU"/>
        </w:rPr>
        <w:t xml:space="preserve"> подносиоца пријаве, адресу подносиоца пријаве, назив програма и</w:t>
      </w:r>
      <w:r w:rsidRPr="00D32F02">
        <w:rPr>
          <w:szCs w:val="24"/>
        </w:rPr>
        <w:t xml:space="preserve"> податке контакт особе (име, презиме и број телефона).</w:t>
      </w:r>
    </w:p>
    <w:p w:rsidR="00062406" w:rsidRPr="00D32F02" w:rsidRDefault="00062406" w:rsidP="00062406">
      <w:pPr>
        <w:ind w:left="0" w:right="0" w:firstLine="0"/>
        <w:rPr>
          <w:szCs w:val="24"/>
        </w:rPr>
      </w:pPr>
    </w:p>
    <w:p w:rsidR="00062406" w:rsidRPr="00D32F02" w:rsidRDefault="00062406" w:rsidP="00062406">
      <w:pPr>
        <w:ind w:left="0" w:right="0" w:firstLine="0"/>
        <w:rPr>
          <w:szCs w:val="24"/>
        </w:rPr>
      </w:pPr>
      <w:r w:rsidRPr="00D32F02">
        <w:rPr>
          <w:szCs w:val="24"/>
        </w:rPr>
        <w:t>Неблаговреме</w:t>
      </w:r>
      <w:r w:rsidR="00B137FC">
        <w:rPr>
          <w:szCs w:val="24"/>
        </w:rPr>
        <w:t>не</w:t>
      </w:r>
      <w:r w:rsidRPr="00D32F02">
        <w:rPr>
          <w:szCs w:val="24"/>
        </w:rPr>
        <w:t xml:space="preserve"> пријаве, као и пријаве које је поднело удружење које не испуњава услове за учешће на конкурсу, не разматрају се.</w:t>
      </w:r>
    </w:p>
    <w:p w:rsidR="00062406" w:rsidRPr="00D32F02" w:rsidRDefault="00062406" w:rsidP="00062406">
      <w:pPr>
        <w:ind w:left="0" w:right="0" w:firstLine="0"/>
        <w:rPr>
          <w:szCs w:val="24"/>
        </w:rPr>
      </w:pPr>
    </w:p>
    <w:p w:rsidR="00062406" w:rsidRPr="00D32F02" w:rsidRDefault="00062406" w:rsidP="00062406">
      <w:pPr>
        <w:ind w:left="0" w:right="0" w:firstLine="0"/>
        <w:rPr>
          <w:szCs w:val="24"/>
        </w:rPr>
      </w:pPr>
      <w:r w:rsidRPr="00D32F02">
        <w:rPr>
          <w:szCs w:val="24"/>
        </w:rPr>
        <w:t>Непотпуне пријаве, односно непотпуно или непрецизно представљени пројекти или остала конкурсна документација, не разматрају се.</w:t>
      </w:r>
    </w:p>
    <w:p w:rsidR="00062406" w:rsidRPr="00D32F02" w:rsidRDefault="00062406" w:rsidP="00062406">
      <w:pPr>
        <w:ind w:left="0" w:right="0" w:firstLine="0"/>
        <w:rPr>
          <w:rFonts w:eastAsia="Times New Roman"/>
          <w:szCs w:val="24"/>
          <w:lang w:val="sr-Cyrl-CS" w:eastAsia="en-GB"/>
        </w:rPr>
      </w:pPr>
    </w:p>
    <w:p w:rsidR="00062406" w:rsidRPr="00D32F02" w:rsidRDefault="00062406" w:rsidP="00062406">
      <w:pPr>
        <w:ind w:left="0" w:right="0" w:firstLine="0"/>
        <w:rPr>
          <w:rFonts w:eastAsia="Times New Roman"/>
          <w:szCs w:val="24"/>
          <w:lang w:val="sr-Cyrl-CS" w:eastAsia="en-GB"/>
        </w:rPr>
      </w:pPr>
      <w:r w:rsidRPr="00D32F02">
        <w:rPr>
          <w:rFonts w:eastAsia="Times New Roman"/>
          <w:szCs w:val="24"/>
          <w:lang w:val="sr-Cyrl-CS" w:eastAsia="en-GB"/>
        </w:rPr>
        <w:t>Једнократни пројекти који су већ подржани на претходним конкурсима Градске општине Врачар, неће се разматрати.</w:t>
      </w:r>
    </w:p>
    <w:p w:rsidR="00062406" w:rsidRPr="00D32F02" w:rsidRDefault="00062406" w:rsidP="00062406">
      <w:pPr>
        <w:ind w:left="0" w:right="0" w:firstLine="0"/>
        <w:rPr>
          <w:rFonts w:eastAsia="Times New Roman"/>
          <w:szCs w:val="24"/>
          <w:lang w:val="sr-Cyrl-CS" w:eastAsia="en-GB"/>
        </w:rPr>
      </w:pPr>
    </w:p>
    <w:p w:rsidR="009F31BD" w:rsidRPr="009F31BD" w:rsidRDefault="009F31BD" w:rsidP="009F31BD">
      <w:pPr>
        <w:widowControl w:val="0"/>
        <w:tabs>
          <w:tab w:val="left" w:pos="1440"/>
        </w:tabs>
        <w:ind w:left="0" w:right="0" w:firstLine="0"/>
        <w:rPr>
          <w:b/>
          <w:color w:val="000000"/>
          <w:szCs w:val="24"/>
          <w:lang w:val="ru-RU"/>
        </w:rPr>
      </w:pPr>
      <w:bookmarkStart w:id="2" w:name="_Hlk3136728"/>
      <w:r w:rsidRPr="009F31BD">
        <w:rPr>
          <w:b/>
          <w:color w:val="000000"/>
          <w:szCs w:val="24"/>
        </w:rPr>
        <w:t>О</w:t>
      </w:r>
      <w:r w:rsidRPr="009F31BD">
        <w:rPr>
          <w:b/>
          <w:color w:val="000000"/>
          <w:szCs w:val="24"/>
          <w:lang w:val="ru-RU"/>
        </w:rPr>
        <w:t>б</w:t>
      </w:r>
      <w:r w:rsidRPr="009F31BD">
        <w:rPr>
          <w:b/>
          <w:color w:val="000000"/>
          <w:szCs w:val="24"/>
        </w:rPr>
        <w:t>а</w:t>
      </w:r>
      <w:r w:rsidRPr="009F31BD">
        <w:rPr>
          <w:b/>
          <w:color w:val="000000"/>
          <w:szCs w:val="24"/>
          <w:lang w:val="ru-RU"/>
        </w:rPr>
        <w:t>в</w:t>
      </w:r>
      <w:r w:rsidRPr="009F31BD">
        <w:rPr>
          <w:b/>
          <w:color w:val="000000"/>
          <w:szCs w:val="24"/>
        </w:rPr>
        <w:t>е</w:t>
      </w:r>
      <w:r w:rsidRPr="009F31BD">
        <w:rPr>
          <w:b/>
          <w:color w:val="000000"/>
          <w:szCs w:val="24"/>
          <w:lang w:val="ru-RU"/>
        </w:rPr>
        <w:t>зн</w:t>
      </w:r>
      <w:r w:rsidRPr="009F31BD">
        <w:rPr>
          <w:b/>
          <w:color w:val="000000"/>
          <w:szCs w:val="24"/>
        </w:rPr>
        <w:t xml:space="preserve">а </w:t>
      </w:r>
      <w:r w:rsidRPr="009F31BD">
        <w:rPr>
          <w:b/>
          <w:color w:val="000000"/>
          <w:szCs w:val="24"/>
          <w:lang w:val="ru-RU"/>
        </w:rPr>
        <w:t>к</w:t>
      </w:r>
      <w:r w:rsidRPr="009F31BD">
        <w:rPr>
          <w:b/>
          <w:color w:val="000000"/>
          <w:szCs w:val="24"/>
        </w:rPr>
        <w:t>о</w:t>
      </w:r>
      <w:r w:rsidRPr="009F31BD">
        <w:rPr>
          <w:b/>
          <w:color w:val="000000"/>
          <w:szCs w:val="24"/>
          <w:lang w:val="ru-RU"/>
        </w:rPr>
        <w:t>нкурсн</w:t>
      </w:r>
      <w:r w:rsidRPr="009F31BD">
        <w:rPr>
          <w:b/>
          <w:color w:val="000000"/>
          <w:szCs w:val="24"/>
        </w:rPr>
        <w:t xml:space="preserve">а </w:t>
      </w:r>
      <w:r w:rsidRPr="009F31BD">
        <w:rPr>
          <w:b/>
          <w:color w:val="000000"/>
          <w:szCs w:val="24"/>
          <w:lang w:val="ru-RU"/>
        </w:rPr>
        <w:t>д</w:t>
      </w:r>
      <w:r w:rsidRPr="009F31BD">
        <w:rPr>
          <w:b/>
          <w:color w:val="000000"/>
          <w:szCs w:val="24"/>
        </w:rPr>
        <w:t>о</w:t>
      </w:r>
      <w:r w:rsidRPr="009F31BD">
        <w:rPr>
          <w:b/>
          <w:color w:val="000000"/>
          <w:szCs w:val="24"/>
          <w:lang w:val="ru-RU"/>
        </w:rPr>
        <w:t>ку</w:t>
      </w:r>
      <w:r w:rsidRPr="009F31BD">
        <w:rPr>
          <w:b/>
          <w:color w:val="000000"/>
          <w:szCs w:val="24"/>
        </w:rPr>
        <w:t>ме</w:t>
      </w:r>
      <w:r w:rsidRPr="009F31BD">
        <w:rPr>
          <w:b/>
          <w:color w:val="000000"/>
          <w:szCs w:val="24"/>
          <w:lang w:val="ru-RU"/>
        </w:rPr>
        <w:t>н</w:t>
      </w:r>
      <w:r w:rsidRPr="009F31BD">
        <w:rPr>
          <w:b/>
          <w:color w:val="000000"/>
          <w:szCs w:val="24"/>
        </w:rPr>
        <w:t>та</w:t>
      </w:r>
      <w:r w:rsidRPr="009F31BD">
        <w:rPr>
          <w:b/>
          <w:color w:val="000000"/>
          <w:szCs w:val="24"/>
          <w:lang w:val="ru-RU"/>
        </w:rPr>
        <w:t>ци</w:t>
      </w:r>
      <w:r w:rsidRPr="009F31BD">
        <w:rPr>
          <w:b/>
          <w:color w:val="000000"/>
          <w:szCs w:val="24"/>
        </w:rPr>
        <w:t xml:space="preserve">ја </w:t>
      </w:r>
      <w:r w:rsidRPr="009F31BD">
        <w:rPr>
          <w:b/>
          <w:color w:val="000000"/>
          <w:szCs w:val="24"/>
          <w:lang w:val="ru-RU"/>
        </w:rPr>
        <w:t>к</w:t>
      </w:r>
      <w:r w:rsidRPr="009F31BD">
        <w:rPr>
          <w:b/>
          <w:color w:val="000000"/>
          <w:szCs w:val="24"/>
        </w:rPr>
        <w:t>ој</w:t>
      </w:r>
      <w:r w:rsidRPr="009F31BD">
        <w:rPr>
          <w:b/>
          <w:color w:val="000000"/>
          <w:szCs w:val="24"/>
          <w:lang w:val="ru-RU"/>
        </w:rPr>
        <w:t>у</w:t>
      </w:r>
      <w:r w:rsidRPr="009F31BD">
        <w:rPr>
          <w:b/>
          <w:color w:val="000000"/>
          <w:szCs w:val="24"/>
        </w:rPr>
        <w:t xml:space="preserve"> т</w:t>
      </w:r>
      <w:r w:rsidRPr="009F31BD">
        <w:rPr>
          <w:b/>
          <w:color w:val="000000"/>
          <w:szCs w:val="24"/>
          <w:lang w:val="ru-RU"/>
        </w:rPr>
        <w:t>р</w:t>
      </w:r>
      <w:r w:rsidRPr="009F31BD">
        <w:rPr>
          <w:b/>
          <w:color w:val="000000"/>
          <w:szCs w:val="24"/>
        </w:rPr>
        <w:t>е</w:t>
      </w:r>
      <w:r w:rsidRPr="009F31BD">
        <w:rPr>
          <w:b/>
          <w:color w:val="000000"/>
          <w:szCs w:val="24"/>
          <w:lang w:val="ru-RU"/>
        </w:rPr>
        <w:t>б</w:t>
      </w:r>
      <w:r w:rsidRPr="009F31BD">
        <w:rPr>
          <w:b/>
          <w:color w:val="000000"/>
          <w:szCs w:val="24"/>
        </w:rPr>
        <w:t xml:space="preserve">а </w:t>
      </w:r>
      <w:r w:rsidRPr="009F31BD">
        <w:rPr>
          <w:b/>
          <w:color w:val="000000"/>
          <w:szCs w:val="24"/>
          <w:lang w:val="ru-RU"/>
        </w:rPr>
        <w:t>д</w:t>
      </w:r>
      <w:r w:rsidRPr="009F31BD">
        <w:rPr>
          <w:b/>
          <w:color w:val="000000"/>
          <w:szCs w:val="24"/>
        </w:rPr>
        <w:t>о</w:t>
      </w:r>
      <w:r w:rsidRPr="009F31BD">
        <w:rPr>
          <w:b/>
          <w:color w:val="000000"/>
          <w:szCs w:val="24"/>
          <w:lang w:val="ru-RU"/>
        </w:rPr>
        <w:t>с</w:t>
      </w:r>
      <w:r w:rsidRPr="009F31BD">
        <w:rPr>
          <w:b/>
          <w:color w:val="000000"/>
          <w:szCs w:val="24"/>
        </w:rPr>
        <w:t>та</w:t>
      </w:r>
      <w:r w:rsidRPr="009F31BD">
        <w:rPr>
          <w:b/>
          <w:color w:val="000000"/>
          <w:szCs w:val="24"/>
          <w:lang w:val="ru-RU"/>
        </w:rPr>
        <w:t>ви</w:t>
      </w:r>
      <w:r w:rsidRPr="009F31BD">
        <w:rPr>
          <w:b/>
          <w:color w:val="000000"/>
          <w:szCs w:val="24"/>
        </w:rPr>
        <w:t>т</w:t>
      </w:r>
      <w:r w:rsidRPr="009F31BD">
        <w:rPr>
          <w:b/>
          <w:color w:val="000000"/>
          <w:szCs w:val="24"/>
          <w:lang w:val="ru-RU"/>
        </w:rPr>
        <w:t>и у два примерка:</w:t>
      </w:r>
    </w:p>
    <w:p w:rsidR="009F31BD" w:rsidRPr="009F31BD" w:rsidRDefault="009F31BD" w:rsidP="009F31BD">
      <w:pPr>
        <w:widowControl w:val="0"/>
        <w:tabs>
          <w:tab w:val="left" w:pos="1440"/>
        </w:tabs>
        <w:ind w:left="0" w:right="0" w:firstLine="0"/>
        <w:rPr>
          <w:b/>
          <w:color w:val="000000"/>
          <w:szCs w:val="24"/>
          <w:lang w:val="ru-RU"/>
        </w:rPr>
      </w:pPr>
    </w:p>
    <w:p w:rsidR="009F31BD" w:rsidRPr="009F31BD" w:rsidRDefault="009F31BD" w:rsidP="00823C61">
      <w:pPr>
        <w:numPr>
          <w:ilvl w:val="0"/>
          <w:numId w:val="12"/>
        </w:numPr>
        <w:tabs>
          <w:tab w:val="clear" w:pos="720"/>
          <w:tab w:val="left" w:pos="284"/>
          <w:tab w:val="left" w:pos="709"/>
        </w:tabs>
        <w:ind w:left="0" w:right="-1" w:firstLine="0"/>
        <w:rPr>
          <w:rFonts w:eastAsia="Times New Roman"/>
          <w:szCs w:val="24"/>
          <w:lang w:val="sr-Cyrl-CS"/>
        </w:rPr>
      </w:pPr>
      <w:r w:rsidRPr="009F31BD">
        <w:rPr>
          <w:rFonts w:eastAsia="Times New Roman"/>
          <w:szCs w:val="24"/>
          <w:lang w:val="ru-RU"/>
        </w:rPr>
        <w:t>потпуно, детаљно и уредно попуњен, потписан и оверен пријавни формулар са предлогом буџета пројекта (табела образац 1 – буџет пројекта и образац 2 – наративни приказ буџета),</w:t>
      </w:r>
    </w:p>
    <w:p w:rsidR="009F31BD" w:rsidRPr="009F31BD" w:rsidRDefault="009F31BD" w:rsidP="00823C61">
      <w:pPr>
        <w:numPr>
          <w:ilvl w:val="0"/>
          <w:numId w:val="12"/>
        </w:numPr>
        <w:tabs>
          <w:tab w:val="clear" w:pos="720"/>
          <w:tab w:val="left" w:pos="284"/>
          <w:tab w:val="left" w:pos="709"/>
        </w:tabs>
        <w:ind w:left="0" w:right="-1" w:firstLine="0"/>
        <w:rPr>
          <w:rFonts w:eastAsia="Times New Roman"/>
          <w:szCs w:val="24"/>
          <w:lang w:val="sr-Cyrl-CS"/>
        </w:rPr>
      </w:pPr>
      <w:r w:rsidRPr="009F31BD">
        <w:rPr>
          <w:rFonts w:eastAsia="Times New Roman"/>
          <w:szCs w:val="24"/>
          <w:lang w:val="sr-Cyrl-CS"/>
        </w:rPr>
        <w:t xml:space="preserve">податке о стручним, односно уметничким капацитетима подносиоца, односно реализатора пројекта </w:t>
      </w:r>
      <w:r w:rsidRPr="009F31BD">
        <w:rPr>
          <w:rFonts w:eastAsia="Times New Roman"/>
          <w:color w:val="000000"/>
          <w:szCs w:val="24"/>
          <w:lang w:val="bg-BG"/>
        </w:rPr>
        <w:t>у области</w:t>
      </w:r>
      <w:r w:rsidRPr="009F31BD">
        <w:rPr>
          <w:rFonts w:eastAsia="Times New Roman"/>
          <w:szCs w:val="24"/>
          <w:lang w:val="ru-RU"/>
        </w:rPr>
        <w:t xml:space="preserve"> </w:t>
      </w:r>
      <w:r w:rsidRPr="009F31BD">
        <w:rPr>
          <w:rFonts w:eastAsia="Times New Roman"/>
          <w:color w:val="000000"/>
          <w:szCs w:val="24"/>
          <w:lang w:val="bg-BG"/>
        </w:rPr>
        <w:t>културне делатности</w:t>
      </w:r>
      <w:r w:rsidRPr="009F31BD">
        <w:rPr>
          <w:color w:val="000000"/>
          <w:spacing w:val="-4"/>
          <w:szCs w:val="24"/>
        </w:rPr>
        <w:t xml:space="preserve"> у којој се програм реализује</w:t>
      </w:r>
      <w:r w:rsidRPr="009F31BD">
        <w:rPr>
          <w:rFonts w:eastAsia="Times New Roman"/>
          <w:szCs w:val="24"/>
          <w:lang w:val="sr-Cyrl-CS"/>
        </w:rPr>
        <w:t>, биографије коодринатора, стручних лица и свих учесника у реализацији,</w:t>
      </w:r>
    </w:p>
    <w:p w:rsidR="009F31BD" w:rsidRPr="009F31BD" w:rsidRDefault="009F31BD" w:rsidP="00823C61">
      <w:pPr>
        <w:numPr>
          <w:ilvl w:val="0"/>
          <w:numId w:val="12"/>
        </w:numPr>
        <w:tabs>
          <w:tab w:val="clear" w:pos="720"/>
          <w:tab w:val="left" w:pos="284"/>
          <w:tab w:val="left" w:pos="709"/>
        </w:tabs>
        <w:ind w:left="0" w:right="-1" w:firstLine="0"/>
        <w:rPr>
          <w:rFonts w:eastAsia="Times New Roman"/>
          <w:szCs w:val="24"/>
          <w:lang w:val="sr-Cyrl-CS"/>
        </w:rPr>
      </w:pPr>
      <w:r w:rsidRPr="009F31BD">
        <w:rPr>
          <w:rFonts w:eastAsia="Times New Roman"/>
          <w:color w:val="000000"/>
          <w:szCs w:val="24"/>
          <w:lang w:val="bg-BG"/>
        </w:rPr>
        <w:t>уколико је подносилац пријаве физичко лице, неопходно је доставити уверење о статусу или упису у регистар од надлежног репрезентативног удружења,</w:t>
      </w:r>
    </w:p>
    <w:p w:rsidR="009F31BD" w:rsidRPr="009F31BD" w:rsidRDefault="009F31BD" w:rsidP="00823C61">
      <w:pPr>
        <w:numPr>
          <w:ilvl w:val="0"/>
          <w:numId w:val="14"/>
        </w:numPr>
        <w:tabs>
          <w:tab w:val="left" w:pos="0"/>
          <w:tab w:val="left" w:pos="284"/>
        </w:tabs>
        <w:ind w:left="0" w:right="-1" w:hanging="11"/>
        <w:rPr>
          <w:rFonts w:eastAsia="Times New Roman"/>
          <w:szCs w:val="24"/>
          <w:lang w:val="sr-Cyrl-CS"/>
        </w:rPr>
      </w:pPr>
      <w:r w:rsidRPr="009F31BD">
        <w:rPr>
          <w:rFonts w:eastAsia="Times New Roman"/>
          <w:szCs w:val="24"/>
          <w:lang w:val="sr-Cyrl-CS"/>
        </w:rPr>
        <w:t>уколико већ јесте у каквом правном односу са Градском општином Врачар по основу закљученог Уговора о пословно-техничкој сарадњи, меморандуму, протоколу, изјава о партнерству или другом сличном акту, о истом приложити доказе достављањем фотокопија поменутих аката,</w:t>
      </w:r>
    </w:p>
    <w:p w:rsidR="009F31BD" w:rsidRPr="009F31BD" w:rsidRDefault="009F31BD" w:rsidP="00823C61">
      <w:pPr>
        <w:numPr>
          <w:ilvl w:val="0"/>
          <w:numId w:val="14"/>
        </w:numPr>
        <w:tabs>
          <w:tab w:val="left" w:pos="0"/>
          <w:tab w:val="left" w:pos="284"/>
        </w:tabs>
        <w:ind w:left="0" w:right="-1" w:firstLine="0"/>
        <w:contextualSpacing/>
        <w:rPr>
          <w:rFonts w:eastAsia="Times New Roman"/>
          <w:szCs w:val="24"/>
          <w:lang w:val="ru-RU"/>
        </w:rPr>
      </w:pPr>
      <w:r w:rsidRPr="009F31BD">
        <w:rPr>
          <w:rFonts w:eastAsia="Times New Roman"/>
          <w:szCs w:val="24"/>
          <w:lang w:val="sr-Cyrl-CS"/>
        </w:rPr>
        <w:t>фотокопију оснивачког акта (одлуке, уговора и сл.) или</w:t>
      </w:r>
      <w:r w:rsidRPr="009F31BD">
        <w:rPr>
          <w:color w:val="000000"/>
          <w:spacing w:val="-4"/>
          <w:szCs w:val="24"/>
        </w:rPr>
        <w:t xml:space="preserve"> копију извода из Статута удружења у коме је утврђено да се циљеви удружења остварују у области у којој се програм реализује</w:t>
      </w:r>
      <w:r w:rsidRPr="009F31BD">
        <w:rPr>
          <w:rFonts w:eastAsia="Times New Roman"/>
          <w:szCs w:val="24"/>
          <w:lang w:val="ru-RU"/>
        </w:rPr>
        <w:t xml:space="preserve"> само уколико није објављен на сајту Агенције за привредне регистре,</w:t>
      </w:r>
    </w:p>
    <w:p w:rsidR="009F31BD" w:rsidRPr="009F31BD" w:rsidRDefault="009F31BD" w:rsidP="00823C61">
      <w:pPr>
        <w:numPr>
          <w:ilvl w:val="0"/>
          <w:numId w:val="14"/>
        </w:numPr>
        <w:tabs>
          <w:tab w:val="left" w:pos="0"/>
          <w:tab w:val="left" w:pos="284"/>
        </w:tabs>
        <w:ind w:left="0" w:right="-1" w:firstLine="0"/>
        <w:contextualSpacing/>
        <w:rPr>
          <w:rFonts w:eastAsia="Times New Roman"/>
          <w:szCs w:val="24"/>
          <w:lang w:val="ru-RU"/>
        </w:rPr>
      </w:pPr>
      <w:r w:rsidRPr="009F31BD">
        <w:rPr>
          <w:rFonts w:eastAsia="Times New Roman"/>
          <w:szCs w:val="24"/>
          <w:lang w:val="ru-RU"/>
        </w:rPr>
        <w:t>доказ да су измирени сви доспели порези, доприноси и јавне дажбине у складу са прописима Републике Србије, да не постоје неиспуњене уговорене обавезе према Градској општини Врачар (изјаву подносиоца пријаве, под пуном моралном, материјалном и кривичном одговорношћу,  фотокопију потврде да су измирени сви доспели порези, доприноси и јавне дажбине),</w:t>
      </w:r>
    </w:p>
    <w:p w:rsidR="009F31BD" w:rsidRPr="009F31BD" w:rsidRDefault="009F31BD" w:rsidP="00823C61">
      <w:pPr>
        <w:numPr>
          <w:ilvl w:val="0"/>
          <w:numId w:val="14"/>
        </w:numPr>
        <w:tabs>
          <w:tab w:val="left" w:pos="142"/>
        </w:tabs>
        <w:ind w:left="0" w:right="-2" w:firstLine="0"/>
        <w:contextualSpacing/>
        <w:rPr>
          <w:rFonts w:eastAsia="Times New Roman"/>
          <w:szCs w:val="24"/>
          <w:lang w:val="ru-RU"/>
        </w:rPr>
      </w:pPr>
      <w:r w:rsidRPr="009F31BD">
        <w:rPr>
          <w:rFonts w:eastAsia="Times New Roman"/>
          <w:szCs w:val="24"/>
          <w:lang w:val="ru-RU"/>
        </w:rPr>
        <w:t xml:space="preserve"> обавезну изјаву подносиоца пријаве да није добио средства од другог донатора у укупном траженом износу за пројекат или део недостајућих средстава за који конкуришу,</w:t>
      </w:r>
    </w:p>
    <w:p w:rsidR="009F31BD" w:rsidRPr="009F31BD" w:rsidRDefault="009F31BD" w:rsidP="00823C61">
      <w:pPr>
        <w:numPr>
          <w:ilvl w:val="0"/>
          <w:numId w:val="14"/>
        </w:numPr>
        <w:tabs>
          <w:tab w:val="left" w:pos="0"/>
          <w:tab w:val="left" w:pos="284"/>
        </w:tabs>
        <w:ind w:left="0" w:right="0" w:hanging="11"/>
        <w:rPr>
          <w:rFonts w:eastAsia="Times New Roman"/>
          <w:szCs w:val="24"/>
          <w:lang w:val="sr-Cyrl-CS"/>
        </w:rPr>
      </w:pPr>
      <w:r w:rsidRPr="009F31BD">
        <w:rPr>
          <w:rFonts w:eastAsia="Times New Roman"/>
          <w:color w:val="000000"/>
          <w:szCs w:val="24"/>
          <w:lang w:val="bg-BG"/>
        </w:rPr>
        <w:t>уколико је подносилац пријаве физичко лице</w:t>
      </w:r>
      <w:r w:rsidRPr="009F31BD">
        <w:rPr>
          <w:rFonts w:eastAsia="Times New Roman"/>
          <w:szCs w:val="24"/>
        </w:rPr>
        <w:t>, изјаву о партнерству на реализацији пројекта са свим детаљима међусобних односа и одговорности на реализацији конкретног пројекта,</w:t>
      </w:r>
    </w:p>
    <w:p w:rsidR="009F31BD" w:rsidRPr="009F31BD" w:rsidRDefault="009F31BD" w:rsidP="00823C61">
      <w:pPr>
        <w:numPr>
          <w:ilvl w:val="0"/>
          <w:numId w:val="14"/>
        </w:numPr>
        <w:ind w:left="284" w:right="0" w:hanging="284"/>
        <w:rPr>
          <w:rFonts w:eastAsia="Times New Roman"/>
          <w:szCs w:val="24"/>
          <w:lang w:val="ru-RU"/>
        </w:rPr>
      </w:pPr>
      <w:r w:rsidRPr="009F31BD">
        <w:rPr>
          <w:rFonts w:eastAsia="Times New Roman"/>
          <w:szCs w:val="24"/>
          <w:lang w:val="ru-RU"/>
        </w:rPr>
        <w:t>референце у области за коју прилажу пројекат,</w:t>
      </w:r>
    </w:p>
    <w:p w:rsidR="009F31BD" w:rsidRPr="009F31BD" w:rsidRDefault="009F31BD" w:rsidP="00823C61">
      <w:pPr>
        <w:numPr>
          <w:ilvl w:val="0"/>
          <w:numId w:val="14"/>
        </w:numPr>
        <w:ind w:left="284" w:right="0" w:hanging="284"/>
        <w:rPr>
          <w:rFonts w:eastAsia="Times New Roman"/>
          <w:szCs w:val="24"/>
          <w:lang w:val="ru-RU"/>
        </w:rPr>
      </w:pPr>
      <w:r w:rsidRPr="009F31BD">
        <w:rPr>
          <w:color w:val="000000"/>
          <w:szCs w:val="24"/>
        </w:rPr>
        <w:t>изјаву о непостојању сукоба интереса,</w:t>
      </w:r>
    </w:p>
    <w:p w:rsidR="009F31BD" w:rsidRPr="009F31BD" w:rsidRDefault="009F31BD" w:rsidP="00823C61">
      <w:pPr>
        <w:numPr>
          <w:ilvl w:val="0"/>
          <w:numId w:val="14"/>
        </w:numPr>
        <w:ind w:left="284" w:right="0" w:hanging="284"/>
        <w:rPr>
          <w:rFonts w:eastAsia="Times New Roman"/>
          <w:szCs w:val="24"/>
          <w:lang w:val="ru-RU"/>
        </w:rPr>
      </w:pPr>
      <w:r w:rsidRPr="009F31BD">
        <w:rPr>
          <w:rFonts w:eastAsia="Times New Roman"/>
          <w:szCs w:val="24"/>
          <w:lang w:val="sr-Cyrl-CS"/>
        </w:rPr>
        <w:t>фотокопију</w:t>
      </w:r>
      <w:r w:rsidRPr="009F31BD">
        <w:rPr>
          <w:color w:val="000000"/>
          <w:szCs w:val="24"/>
        </w:rPr>
        <w:t xml:space="preserve"> интерног акта о антикорупцијској политици,</w:t>
      </w:r>
    </w:p>
    <w:p w:rsidR="009F31BD" w:rsidRPr="009F31BD" w:rsidRDefault="009F31BD" w:rsidP="00823C61">
      <w:pPr>
        <w:numPr>
          <w:ilvl w:val="0"/>
          <w:numId w:val="14"/>
        </w:numPr>
        <w:ind w:left="284" w:right="0" w:hanging="284"/>
        <w:rPr>
          <w:rFonts w:eastAsia="Times New Roman"/>
          <w:szCs w:val="24"/>
          <w:lang w:val="ru-RU"/>
        </w:rPr>
      </w:pPr>
      <w:r w:rsidRPr="009F31BD">
        <w:rPr>
          <w:rFonts w:eastAsia="Times New Roman"/>
          <w:szCs w:val="24"/>
          <w:lang w:val="sr-Cyrl-CS"/>
        </w:rPr>
        <w:t>фотокопију</w:t>
      </w:r>
      <w:r w:rsidRPr="009F31BD">
        <w:rPr>
          <w:color w:val="000000"/>
          <w:szCs w:val="24"/>
        </w:rPr>
        <w:t xml:space="preserve"> картона депонованих потписа, </w:t>
      </w:r>
    </w:p>
    <w:p w:rsidR="009F31BD" w:rsidRPr="009F31BD" w:rsidRDefault="009F31BD" w:rsidP="00823C61">
      <w:pPr>
        <w:numPr>
          <w:ilvl w:val="0"/>
          <w:numId w:val="14"/>
        </w:numPr>
        <w:tabs>
          <w:tab w:val="left" w:pos="284"/>
        </w:tabs>
        <w:ind w:left="0" w:right="0" w:hanging="11"/>
        <w:rPr>
          <w:rFonts w:eastAsia="Times New Roman"/>
          <w:szCs w:val="24"/>
          <w:lang w:val="sr-Cyrl-CS"/>
        </w:rPr>
      </w:pPr>
      <w:r w:rsidRPr="009F31BD">
        <w:rPr>
          <w:rFonts w:eastAsia="Times New Roman"/>
          <w:szCs w:val="24"/>
          <w:lang w:val="sr-Cyrl-CS"/>
        </w:rPr>
        <w:t>сагласност власника или корисника простора у којем се планира организовање и реализација пројекта (копија уговора, одобрење, писана сагласност и сл.).</w:t>
      </w:r>
    </w:p>
    <w:bookmarkEnd w:id="2"/>
    <w:p w:rsidR="009F31BD" w:rsidRPr="009F31BD" w:rsidRDefault="009F31BD" w:rsidP="00823C61">
      <w:pPr>
        <w:tabs>
          <w:tab w:val="left" w:pos="0"/>
          <w:tab w:val="left" w:pos="284"/>
        </w:tabs>
        <w:ind w:left="0" w:firstLine="0"/>
        <w:rPr>
          <w:rFonts w:eastAsia="Times New Roman"/>
          <w:szCs w:val="24"/>
          <w:lang w:val="ru-RU"/>
        </w:rPr>
      </w:pPr>
    </w:p>
    <w:p w:rsidR="00062406" w:rsidRPr="009F31BD" w:rsidRDefault="00062406" w:rsidP="00823C61">
      <w:pPr>
        <w:ind w:left="0" w:right="0" w:firstLine="0"/>
        <w:rPr>
          <w:rFonts w:eastAsia="Times New Roman"/>
          <w:szCs w:val="24"/>
          <w:lang w:val="ru-RU" w:eastAsia="en-GB"/>
        </w:rPr>
      </w:pPr>
    </w:p>
    <w:p w:rsidR="00062406" w:rsidRPr="0064017D" w:rsidRDefault="00062406" w:rsidP="00823C61">
      <w:pPr>
        <w:tabs>
          <w:tab w:val="left" w:pos="284"/>
        </w:tabs>
        <w:ind w:left="0" w:right="0" w:firstLine="0"/>
        <w:rPr>
          <w:szCs w:val="24"/>
        </w:rPr>
      </w:pPr>
      <w:r w:rsidRPr="0064017D">
        <w:rPr>
          <w:b/>
          <w:szCs w:val="24"/>
        </w:rPr>
        <w:t>Рок за достављање</w:t>
      </w:r>
      <w:r w:rsidRPr="0064017D">
        <w:rPr>
          <w:szCs w:val="24"/>
        </w:rPr>
        <w:t xml:space="preserve"> </w:t>
      </w:r>
    </w:p>
    <w:p w:rsidR="00062406" w:rsidRDefault="00062406" w:rsidP="00823C61">
      <w:pPr>
        <w:tabs>
          <w:tab w:val="left" w:pos="284"/>
        </w:tabs>
        <w:ind w:left="0" w:right="0" w:firstLine="0"/>
        <w:rPr>
          <w:szCs w:val="24"/>
          <w:lang w:val="en-US"/>
        </w:rPr>
      </w:pPr>
      <w:r w:rsidRPr="0064017D">
        <w:rPr>
          <w:szCs w:val="24"/>
          <w:lang w:val="sr-Cyrl-CS"/>
        </w:rPr>
        <w:t xml:space="preserve">Рок за подношење пријава је </w:t>
      </w:r>
      <w:r w:rsidR="005665C5">
        <w:rPr>
          <w:szCs w:val="24"/>
        </w:rPr>
        <w:t>1</w:t>
      </w:r>
      <w:r w:rsidR="0064017D" w:rsidRPr="0064017D">
        <w:rPr>
          <w:szCs w:val="24"/>
        </w:rPr>
        <w:t xml:space="preserve">. </w:t>
      </w:r>
      <w:r w:rsidR="005665C5">
        <w:rPr>
          <w:szCs w:val="24"/>
        </w:rPr>
        <w:t>март</w:t>
      </w:r>
      <w:r w:rsidR="0064017D" w:rsidRPr="0064017D">
        <w:rPr>
          <w:szCs w:val="24"/>
        </w:rPr>
        <w:t xml:space="preserve"> </w:t>
      </w:r>
      <w:r w:rsidR="0064017D" w:rsidRPr="0064017D">
        <w:rPr>
          <w:szCs w:val="24"/>
          <w:lang w:val="ru-RU"/>
        </w:rPr>
        <w:t>20</w:t>
      </w:r>
      <w:r w:rsidR="00D53660">
        <w:rPr>
          <w:szCs w:val="24"/>
        </w:rPr>
        <w:t>26</w:t>
      </w:r>
      <w:r w:rsidRPr="0064017D">
        <w:rPr>
          <w:szCs w:val="24"/>
          <w:lang w:val="ru-RU"/>
        </w:rPr>
        <w:t>. године.</w:t>
      </w:r>
    </w:p>
    <w:p w:rsidR="00B132A7" w:rsidRPr="00B132A7" w:rsidRDefault="00B132A7" w:rsidP="00823C61">
      <w:pPr>
        <w:tabs>
          <w:tab w:val="left" w:pos="284"/>
        </w:tabs>
        <w:ind w:left="0" w:right="0" w:firstLine="0"/>
        <w:rPr>
          <w:szCs w:val="24"/>
          <w:lang w:val="en-US"/>
        </w:rPr>
      </w:pPr>
    </w:p>
    <w:p w:rsidR="00062406" w:rsidRDefault="00062406" w:rsidP="00823C61">
      <w:pPr>
        <w:ind w:left="0" w:right="0" w:firstLine="0"/>
        <w:rPr>
          <w:szCs w:val="24"/>
          <w:lang w:val="en-US"/>
        </w:rPr>
      </w:pPr>
      <w:r w:rsidRPr="00D32F02">
        <w:rPr>
          <w:rFonts w:eastAsia="Times New Roman"/>
          <w:szCs w:val="24"/>
          <w:lang w:val="sr-Cyrl-CS"/>
        </w:rPr>
        <w:t xml:space="preserve">Конкурсна документација може се преузети са интернет странице Градске општине Врачар </w:t>
      </w:r>
      <w:hyperlink r:id="rId9" w:history="1">
        <w:r w:rsidRPr="00D32F02">
          <w:rPr>
            <w:rFonts w:eastAsia="Times New Roman"/>
            <w:szCs w:val="24"/>
            <w:u w:val="single"/>
            <w:lang w:val="sr-Cyrl-CS"/>
          </w:rPr>
          <w:t>www.vracar.</w:t>
        </w:r>
        <w:r w:rsidRPr="00D32F02">
          <w:rPr>
            <w:rFonts w:eastAsia="Times New Roman"/>
            <w:szCs w:val="24"/>
            <w:u w:val="single"/>
            <w:lang w:val="en-US"/>
          </w:rPr>
          <w:t>rs</w:t>
        </w:r>
      </w:hyperlink>
      <w:r w:rsidRPr="00D32F02">
        <w:rPr>
          <w:szCs w:val="24"/>
          <w:lang w:val="sr-Cyrl-CS"/>
        </w:rPr>
        <w:t xml:space="preserve">. </w:t>
      </w:r>
    </w:p>
    <w:p w:rsidR="00B132A7" w:rsidRPr="00B132A7" w:rsidRDefault="00B132A7" w:rsidP="00823C61">
      <w:pPr>
        <w:ind w:left="0" w:right="0" w:firstLine="0"/>
        <w:rPr>
          <w:rFonts w:eastAsia="Times New Roman"/>
          <w:szCs w:val="24"/>
          <w:lang w:val="en-US"/>
        </w:rPr>
      </w:pPr>
    </w:p>
    <w:p w:rsidR="00062406" w:rsidRPr="00D32F02" w:rsidRDefault="00062406" w:rsidP="00823C61">
      <w:pPr>
        <w:ind w:left="0" w:right="0" w:firstLine="0"/>
        <w:rPr>
          <w:rFonts w:eastAsia="Times New Roman"/>
          <w:szCs w:val="24"/>
          <w:lang w:val="ru-RU"/>
        </w:rPr>
      </w:pPr>
      <w:r w:rsidRPr="00D32F02">
        <w:rPr>
          <w:rFonts w:eastAsia="Times New Roman"/>
          <w:szCs w:val="24"/>
          <w:lang w:val="sr-Cyrl-CS"/>
        </w:rPr>
        <w:t>За додатне информације можете се обратити Јелен</w:t>
      </w:r>
      <w:r w:rsidRPr="00D32F02">
        <w:rPr>
          <w:rFonts w:eastAsia="Times New Roman"/>
          <w:szCs w:val="24"/>
        </w:rPr>
        <w:t>и</w:t>
      </w:r>
      <w:r w:rsidRPr="00D32F02">
        <w:rPr>
          <w:rFonts w:eastAsia="Times New Roman"/>
          <w:szCs w:val="24"/>
          <w:lang w:val="sr-Cyrl-CS"/>
        </w:rPr>
        <w:t xml:space="preserve"> Добричанин на број телефона </w:t>
      </w:r>
      <w:r w:rsidRPr="00D32F02">
        <w:rPr>
          <w:rFonts w:eastAsia="Times New Roman"/>
          <w:szCs w:val="24"/>
          <w:lang w:val="ru-RU"/>
        </w:rPr>
        <w:t>011/</w:t>
      </w:r>
      <w:r w:rsidRPr="00D32F02">
        <w:rPr>
          <w:rFonts w:eastAsia="Times New Roman"/>
          <w:szCs w:val="24"/>
          <w:lang w:val="sr-Cyrl-CS"/>
        </w:rPr>
        <w:t>308-15-37 или путем електронске поште на адресу</w:t>
      </w:r>
      <w:r w:rsidRPr="00D32F02">
        <w:rPr>
          <w:rFonts w:eastAsia="Times New Roman"/>
          <w:szCs w:val="24"/>
          <w:lang w:val="ru-RU"/>
        </w:rPr>
        <w:t xml:space="preserve"> </w:t>
      </w:r>
      <w:r w:rsidRPr="00D32F02">
        <w:rPr>
          <w:rFonts w:eastAsia="Times New Roman"/>
          <w:szCs w:val="24"/>
          <w:u w:val="single"/>
          <w:lang w:val="en-US"/>
        </w:rPr>
        <w:t>j</w:t>
      </w:r>
      <w:r w:rsidRPr="00D32F02">
        <w:rPr>
          <w:rFonts w:eastAsia="Times New Roman"/>
          <w:szCs w:val="24"/>
          <w:u w:val="single"/>
          <w:lang w:val="sr-Cyrl-CS"/>
        </w:rPr>
        <w:t>.</w:t>
      </w:r>
      <w:r w:rsidRPr="00D32F02">
        <w:rPr>
          <w:rFonts w:eastAsia="Times New Roman"/>
          <w:szCs w:val="24"/>
          <w:u w:val="single"/>
          <w:lang w:val="en-US"/>
        </w:rPr>
        <w:t>dobricanin</w:t>
      </w:r>
      <w:r w:rsidRPr="00D32F02">
        <w:rPr>
          <w:rFonts w:eastAsia="Times New Roman"/>
          <w:szCs w:val="24"/>
          <w:u w:val="single"/>
          <w:lang w:val="ru-RU"/>
        </w:rPr>
        <w:t>@</w:t>
      </w:r>
      <w:r w:rsidRPr="00D32F02">
        <w:rPr>
          <w:rFonts w:eastAsia="Times New Roman"/>
          <w:szCs w:val="24"/>
          <w:u w:val="single"/>
          <w:lang w:val="en-US"/>
        </w:rPr>
        <w:t>vracar</w:t>
      </w:r>
      <w:r w:rsidRPr="00D32F02">
        <w:rPr>
          <w:rFonts w:eastAsia="Times New Roman"/>
          <w:szCs w:val="24"/>
          <w:u w:val="single"/>
          <w:lang w:val="sr-Cyrl-CS"/>
        </w:rPr>
        <w:t>.</w:t>
      </w:r>
      <w:r w:rsidRPr="00D32F02">
        <w:rPr>
          <w:rFonts w:eastAsia="Times New Roman"/>
          <w:szCs w:val="24"/>
          <w:u w:val="single"/>
          <w:lang w:val="en-US"/>
        </w:rPr>
        <w:t>rs</w:t>
      </w:r>
    </w:p>
    <w:p w:rsidR="00062406" w:rsidRPr="00D32F02" w:rsidRDefault="00062406" w:rsidP="00823C61">
      <w:pPr>
        <w:ind w:left="0" w:right="0" w:firstLine="0"/>
        <w:contextualSpacing/>
        <w:rPr>
          <w:b/>
          <w:bCs/>
          <w:szCs w:val="24"/>
          <w:lang w:val="sr-Cyrl-CS"/>
        </w:rPr>
      </w:pPr>
    </w:p>
    <w:p w:rsidR="00062406" w:rsidRPr="00D32F02" w:rsidRDefault="00062406" w:rsidP="00823C61">
      <w:pPr>
        <w:ind w:left="0" w:right="0" w:firstLine="0"/>
        <w:contextualSpacing/>
        <w:rPr>
          <w:b/>
          <w:szCs w:val="24"/>
          <w:lang w:val="sr-Cyrl-CS"/>
        </w:rPr>
      </w:pPr>
      <w:r w:rsidRPr="00D32F02">
        <w:rPr>
          <w:b/>
          <w:bCs/>
          <w:szCs w:val="24"/>
          <w:lang w:val="sr-Cyrl-CS"/>
        </w:rPr>
        <w:t>Н</w:t>
      </w:r>
      <w:r w:rsidRPr="00D32F02">
        <w:rPr>
          <w:b/>
          <w:szCs w:val="24"/>
          <w:lang w:val="sr-Cyrl-CS"/>
        </w:rPr>
        <w:t xml:space="preserve">ачин обавештавања </w:t>
      </w:r>
    </w:p>
    <w:p w:rsidR="00065461" w:rsidRPr="00D32F02" w:rsidRDefault="00065461" w:rsidP="00065461">
      <w:pPr>
        <w:ind w:left="0" w:right="-2" w:firstLine="0"/>
        <w:rPr>
          <w:rFonts w:eastAsia="Times New Roman"/>
          <w:szCs w:val="24"/>
          <w:lang w:val="ru-RU"/>
        </w:rPr>
      </w:pPr>
      <w:r w:rsidRPr="00D32F02">
        <w:rPr>
          <w:rFonts w:eastAsia="Times New Roman"/>
          <w:szCs w:val="24"/>
          <w:lang w:val="ru-RU"/>
        </w:rPr>
        <w:t>Учесници конкурса имају право увида у поднете пријаве и приложену документацију у року од три радна дана од дана објављивања ранг листе на огласној табли</w:t>
      </w:r>
      <w:r w:rsidRPr="00D32F02">
        <w:rPr>
          <w:rFonts w:eastAsia="Times New Roman"/>
          <w:szCs w:val="24"/>
          <w:lang w:val="sr-Cyrl-CS"/>
        </w:rPr>
        <w:t xml:space="preserve"> и</w:t>
      </w:r>
      <w:r w:rsidRPr="00D32F02">
        <w:rPr>
          <w:rFonts w:eastAsia="Times New Roman"/>
          <w:szCs w:val="24"/>
          <w:lang w:val="ru-RU"/>
        </w:rPr>
        <w:t xml:space="preserve"> на </w:t>
      </w:r>
      <w:r w:rsidRPr="00D32F02">
        <w:rPr>
          <w:rFonts w:eastAsia="Times New Roman"/>
          <w:szCs w:val="24"/>
          <w:lang w:val="sr-Cyrl-CS"/>
        </w:rPr>
        <w:t>интернет страници Градске општине Врачар</w:t>
      </w:r>
      <w:r w:rsidRPr="00D32F02">
        <w:rPr>
          <w:rFonts w:eastAsia="Times New Roman"/>
          <w:szCs w:val="24"/>
          <w:lang w:val="ru-RU"/>
        </w:rPr>
        <w:t>. На ранг листу учесници конкурса имају право приговора у року од осам дана од дана њеног објављивања. Одлуку о приговору, која мора бити образложена, надлежни орган доноси у року од 15 дана од дана његовог пријема.</w:t>
      </w:r>
    </w:p>
    <w:p w:rsidR="00065461" w:rsidRPr="00D32F02" w:rsidRDefault="00065461" w:rsidP="00065461">
      <w:pPr>
        <w:ind w:left="0" w:right="-2" w:firstLine="0"/>
      </w:pPr>
    </w:p>
    <w:p w:rsidR="00065461" w:rsidRPr="00D32F02" w:rsidRDefault="00065461" w:rsidP="00065461">
      <w:pPr>
        <w:ind w:left="0" w:right="-2" w:firstLine="0"/>
        <w:rPr>
          <w:lang w:val="sr-Cyrl-CS"/>
        </w:rPr>
      </w:pPr>
      <w:r w:rsidRPr="00D32F02">
        <w:rPr>
          <w:lang w:val="sr-Cyrl-CS"/>
        </w:rPr>
        <w:t>По коначности ранг листе, председник Градске општине Врачар ће, у складу са редоследом на ранг листи, на предлог</w:t>
      </w:r>
      <w:r w:rsidRPr="00D32F02">
        <w:rPr>
          <w:lang w:val="ru-RU"/>
        </w:rPr>
        <w:t xml:space="preserve"> </w:t>
      </w:r>
      <w:r w:rsidRPr="00D32F02">
        <w:rPr>
          <w:lang w:val="sr-Cyrl-CS"/>
        </w:rPr>
        <w:t xml:space="preserve">Комисије, посебним актом одлучити о избору пројеката којима се опредељују средства. </w:t>
      </w:r>
      <w:r w:rsidRPr="00D32F02">
        <w:t xml:space="preserve">Одлуку о избору пројеката </w:t>
      </w:r>
      <w:r w:rsidRPr="00D32F02">
        <w:rPr>
          <w:lang w:val="sr-Cyrl-CS"/>
        </w:rPr>
        <w:t>председник Градске општине Врачар</w:t>
      </w:r>
      <w:r w:rsidRPr="00D32F02">
        <w:t xml:space="preserve"> доноси у року од 30 дана од дана истека рока за подношење приговора</w:t>
      </w:r>
      <w:r w:rsidRPr="00D32F02">
        <w:rPr>
          <w:lang w:val="sr-Cyrl-CS"/>
        </w:rPr>
        <w:t>, након чега ће са корисником бити закључен уговор, којим ће се регулисати сва права и обавезе у вези са реализацијом пројеката.</w:t>
      </w:r>
    </w:p>
    <w:p w:rsidR="00065461" w:rsidRPr="00D32F02" w:rsidRDefault="00065461" w:rsidP="00065461">
      <w:pPr>
        <w:ind w:left="0" w:right="-2" w:firstLine="0"/>
        <w:rPr>
          <w:lang w:val="sr-Cyrl-CS"/>
        </w:rPr>
      </w:pPr>
    </w:p>
    <w:p w:rsidR="00065461" w:rsidRPr="009F31BD" w:rsidRDefault="00065461" w:rsidP="00065461">
      <w:pPr>
        <w:ind w:left="0" w:right="-2" w:firstLine="0"/>
        <w:rPr>
          <w:rFonts w:eastAsia="Times New Roman"/>
          <w:szCs w:val="24"/>
          <w:lang w:val="ru-RU"/>
        </w:rPr>
      </w:pPr>
      <w:r w:rsidRPr="00D32F02">
        <w:rPr>
          <w:szCs w:val="24"/>
        </w:rPr>
        <w:t xml:space="preserve">Корисник средстава дужан је да пре закључења уговора достави </w:t>
      </w:r>
      <w:r w:rsidRPr="00D32F02">
        <w:rPr>
          <w:rFonts w:eastAsia="Times New Roman"/>
          <w:szCs w:val="24"/>
          <w:lang w:val="sr-Cyrl-CS"/>
        </w:rPr>
        <w:t xml:space="preserve">изјаву </w:t>
      </w:r>
      <w:r w:rsidRPr="00D32F02">
        <w:rPr>
          <w:rFonts w:eastAsia="Times New Roman"/>
          <w:szCs w:val="24"/>
          <w:lang w:val="it-IT"/>
        </w:rPr>
        <w:t xml:space="preserve">о </w:t>
      </w:r>
      <w:r w:rsidRPr="00D32F02">
        <w:rPr>
          <w:rFonts w:eastAsia="Times New Roman"/>
          <w:szCs w:val="24"/>
          <w:lang w:val="sr-Cyrl-CS"/>
        </w:rPr>
        <w:t>прихватању</w:t>
      </w:r>
      <w:r w:rsidRPr="00D32F02">
        <w:rPr>
          <w:rFonts w:eastAsia="Times New Roman"/>
          <w:szCs w:val="24"/>
          <w:lang w:val="it-IT"/>
        </w:rPr>
        <w:t xml:space="preserve"> </w:t>
      </w:r>
      <w:r w:rsidRPr="00D32F02">
        <w:rPr>
          <w:rFonts w:eastAsia="Times New Roman"/>
          <w:szCs w:val="24"/>
          <w:lang w:val="sr-Cyrl-CS"/>
        </w:rPr>
        <w:t>обавезе</w:t>
      </w:r>
      <w:r w:rsidRPr="00D32F02">
        <w:rPr>
          <w:rFonts w:eastAsia="Times New Roman"/>
          <w:szCs w:val="24"/>
          <w:lang w:val="it-IT"/>
        </w:rPr>
        <w:t xml:space="preserve"> </w:t>
      </w:r>
      <w:r w:rsidRPr="00D32F02">
        <w:rPr>
          <w:rFonts w:eastAsia="Times New Roman"/>
          <w:szCs w:val="24"/>
          <w:lang w:val="sr-Cyrl-CS"/>
        </w:rPr>
        <w:t>корисника</w:t>
      </w:r>
      <w:r w:rsidRPr="00D32F02">
        <w:rPr>
          <w:rFonts w:eastAsia="Times New Roman"/>
          <w:szCs w:val="24"/>
          <w:lang w:val="it-IT"/>
        </w:rPr>
        <w:t xml:space="preserve"> </w:t>
      </w:r>
      <w:r w:rsidRPr="00D32F02">
        <w:rPr>
          <w:rFonts w:eastAsia="Times New Roman"/>
          <w:szCs w:val="24"/>
          <w:lang w:val="sr-Cyrl-CS"/>
        </w:rPr>
        <w:t>с</w:t>
      </w:r>
      <w:r w:rsidR="009F31BD">
        <w:rPr>
          <w:rFonts w:eastAsia="Times New Roman"/>
          <w:szCs w:val="24"/>
          <w:lang w:val="sr-Cyrl-CS"/>
        </w:rPr>
        <w:t>редстава Градске општине Врачар</w:t>
      </w:r>
      <w:r w:rsidR="009F31BD" w:rsidRPr="009F31BD">
        <w:rPr>
          <w:rFonts w:eastAsia="Times New Roman"/>
          <w:szCs w:val="24"/>
          <w:lang w:val="ru-RU"/>
        </w:rPr>
        <w:t>.</w:t>
      </w:r>
    </w:p>
    <w:p w:rsidR="009F31BD" w:rsidRPr="009F31BD" w:rsidRDefault="009F31BD" w:rsidP="00065461">
      <w:pPr>
        <w:ind w:left="0" w:right="-2" w:firstLine="0"/>
        <w:rPr>
          <w:rFonts w:eastAsia="Times New Roman"/>
          <w:szCs w:val="24"/>
          <w:lang w:val="ru-RU"/>
        </w:rPr>
      </w:pPr>
    </w:p>
    <w:p w:rsidR="00065461" w:rsidRPr="00D32F02" w:rsidRDefault="00065461" w:rsidP="00065461">
      <w:pPr>
        <w:ind w:left="0" w:right="-2" w:firstLine="0"/>
        <w:rPr>
          <w:rFonts w:eastAsia="Times New Roman"/>
          <w:szCs w:val="24"/>
        </w:rPr>
      </w:pPr>
      <w:r w:rsidRPr="00D32F02">
        <w:rPr>
          <w:rFonts w:eastAsia="Times New Roman"/>
          <w:szCs w:val="24"/>
          <w:lang w:val="sr-Cyrl-CS"/>
        </w:rPr>
        <w:t xml:space="preserve">Одлука о избору пројеката у култури који се финансирају и суфинансирају из буџета Градске општине Врачар објављује се </w:t>
      </w:r>
      <w:r w:rsidRPr="00D32F02">
        <w:rPr>
          <w:rFonts w:eastAsia="Times New Roman"/>
          <w:szCs w:val="24"/>
          <w:lang w:val="ru-RU"/>
        </w:rPr>
        <w:t>на огласној табли</w:t>
      </w:r>
      <w:r w:rsidRPr="00D32F02">
        <w:rPr>
          <w:rFonts w:eastAsia="Times New Roman"/>
          <w:szCs w:val="24"/>
          <w:lang w:val="sr-Cyrl-CS"/>
        </w:rPr>
        <w:t xml:space="preserve"> и</w:t>
      </w:r>
      <w:r w:rsidRPr="00D32F02">
        <w:rPr>
          <w:rFonts w:eastAsia="Times New Roman"/>
          <w:szCs w:val="24"/>
          <w:lang w:val="ru-RU"/>
        </w:rPr>
        <w:t xml:space="preserve"> на </w:t>
      </w:r>
      <w:r w:rsidRPr="00D32F02">
        <w:rPr>
          <w:rFonts w:eastAsia="Times New Roman"/>
          <w:szCs w:val="24"/>
          <w:lang w:val="sr-Cyrl-CS"/>
        </w:rPr>
        <w:t xml:space="preserve">интернет страници Градске општине Врачар </w:t>
      </w:r>
      <w:hyperlink r:id="rId10" w:history="1">
        <w:r w:rsidRPr="00D32F02">
          <w:rPr>
            <w:rFonts w:eastAsia="Times New Roman"/>
            <w:szCs w:val="24"/>
            <w:u w:val="single"/>
            <w:lang w:val="sr-Cyrl-CS"/>
          </w:rPr>
          <w:t>www</w:t>
        </w:r>
        <w:r w:rsidRPr="00D32F02">
          <w:rPr>
            <w:rFonts w:eastAsia="Times New Roman"/>
            <w:szCs w:val="24"/>
            <w:u w:val="single"/>
            <w:lang w:val="ru-RU"/>
          </w:rPr>
          <w:t>.</w:t>
        </w:r>
        <w:r w:rsidRPr="00D32F02">
          <w:rPr>
            <w:rFonts w:eastAsia="Times New Roman"/>
            <w:szCs w:val="24"/>
            <w:u w:val="single"/>
            <w:lang w:val="en-US"/>
          </w:rPr>
          <w:t>vracar</w:t>
        </w:r>
        <w:r w:rsidRPr="00D32F02">
          <w:rPr>
            <w:rFonts w:eastAsia="Times New Roman"/>
            <w:szCs w:val="24"/>
            <w:u w:val="single"/>
            <w:lang w:val="ru-RU"/>
          </w:rPr>
          <w:t>.</w:t>
        </w:r>
      </w:hyperlink>
      <w:r w:rsidRPr="00D32F02">
        <w:rPr>
          <w:rFonts w:eastAsia="Times New Roman"/>
          <w:szCs w:val="24"/>
          <w:u w:val="single"/>
          <w:lang w:val="en-US"/>
        </w:rPr>
        <w:t>rs</w:t>
      </w:r>
      <w:r w:rsidRPr="00D32F02">
        <w:rPr>
          <w:rFonts w:eastAsia="Times New Roman"/>
          <w:szCs w:val="24"/>
        </w:rPr>
        <w:t>.</w:t>
      </w:r>
    </w:p>
    <w:p w:rsidR="007407BD" w:rsidRPr="00D32F02" w:rsidRDefault="007407BD" w:rsidP="007407BD">
      <w:pPr>
        <w:ind w:left="5760" w:right="0" w:firstLine="720"/>
        <w:rPr>
          <w:rFonts w:eastAsia="Times New Roman"/>
          <w:b/>
          <w:szCs w:val="24"/>
          <w:lang w:val="ru-RU"/>
        </w:rPr>
      </w:pPr>
    </w:p>
    <w:p w:rsidR="007407BD" w:rsidRPr="00D32F02" w:rsidRDefault="007407BD" w:rsidP="007407BD">
      <w:pPr>
        <w:ind w:left="5760" w:right="0" w:firstLine="720"/>
        <w:rPr>
          <w:rFonts w:eastAsia="Times New Roman"/>
          <w:b/>
          <w:szCs w:val="24"/>
          <w:lang w:val="sr-Cyrl-CS"/>
        </w:rPr>
      </w:pPr>
      <w:r w:rsidRPr="00D32F02">
        <w:rPr>
          <w:rFonts w:eastAsia="Times New Roman"/>
          <w:b/>
          <w:szCs w:val="24"/>
          <w:lang w:val="sr-Cyrl-CS"/>
        </w:rPr>
        <w:t>ПРЕДСЕДНИК КОМИСИЈЕ</w:t>
      </w:r>
    </w:p>
    <w:p w:rsidR="00062406" w:rsidRPr="00D32F02" w:rsidRDefault="007407BD" w:rsidP="00400FA4">
      <w:pPr>
        <w:ind w:left="5760" w:right="0" w:firstLine="720"/>
        <w:rPr>
          <w:rFonts w:eastAsia="Times New Roman"/>
          <w:szCs w:val="24"/>
        </w:rPr>
      </w:pPr>
      <w:r w:rsidRPr="00D32F02">
        <w:rPr>
          <w:rFonts w:eastAsia="Times New Roman"/>
          <w:b/>
          <w:szCs w:val="24"/>
          <w:lang w:val="sr-Cyrl-CS"/>
        </w:rPr>
        <w:t xml:space="preserve">       Живорад Ајдачић</w:t>
      </w:r>
      <w:r w:rsidRPr="00D32F02">
        <w:rPr>
          <w:rFonts w:eastAsia="Times New Roman"/>
          <w:b/>
          <w:szCs w:val="24"/>
          <w:lang w:val="ru-RU"/>
        </w:rPr>
        <w:t>,</w:t>
      </w:r>
      <w:r w:rsidRPr="00D32F02">
        <w:rPr>
          <w:rFonts w:eastAsia="Times New Roman"/>
          <w:b/>
          <w:szCs w:val="24"/>
        </w:rPr>
        <w:t xml:space="preserve"> </w:t>
      </w:r>
      <w:r w:rsidRPr="00D32F02">
        <w:rPr>
          <w:rFonts w:eastAsia="Times New Roman"/>
          <w:b/>
          <w:szCs w:val="24"/>
          <w:lang w:val="ru-RU"/>
        </w:rPr>
        <w:t>с.р.</w:t>
      </w:r>
    </w:p>
    <w:sectPr w:rsidR="00062406" w:rsidRPr="00D32F02" w:rsidSect="00F36226">
      <w:headerReference w:type="default" r:id="rId11"/>
      <w:footerReference w:type="default" r:id="rId12"/>
      <w:pgSz w:w="11906" w:h="16838" w:code="9"/>
      <w:pgMar w:top="709" w:right="851" w:bottom="1276" w:left="851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F8A" w:rsidRDefault="00413F8A" w:rsidP="00984D01">
      <w:r>
        <w:separator/>
      </w:r>
    </w:p>
  </w:endnote>
  <w:endnote w:type="continuationSeparator" w:id="0">
    <w:p w:rsidR="00413F8A" w:rsidRDefault="00413F8A" w:rsidP="00984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92" w:type="dxa"/>
      <w:jc w:val="center"/>
      <w:tblLayout w:type="fixed"/>
      <w:tblLook w:val="0000"/>
    </w:tblPr>
    <w:tblGrid>
      <w:gridCol w:w="4707"/>
      <w:gridCol w:w="4985"/>
    </w:tblGrid>
    <w:tr w:rsidR="0090308E" w:rsidRPr="00985B2A" w:rsidTr="00E46D30">
      <w:trPr>
        <w:trHeight w:val="452"/>
        <w:jc w:val="center"/>
      </w:trPr>
      <w:tc>
        <w:tcPr>
          <w:tcW w:w="4707" w:type="dxa"/>
          <w:vAlign w:val="center"/>
        </w:tcPr>
        <w:p w:rsidR="0090308E" w:rsidRPr="00985B2A" w:rsidRDefault="0090308E" w:rsidP="000D26E7">
          <w:pPr>
            <w:pStyle w:val="Footer"/>
            <w:spacing w:before="0"/>
            <w:ind w:firstLine="33"/>
            <w:jc w:val="left"/>
            <w:rPr>
              <w:rFonts w:eastAsia="Arial Unicode MS"/>
              <w:b/>
              <w:i/>
              <w:sz w:val="18"/>
              <w:szCs w:val="18"/>
            </w:rPr>
          </w:pPr>
          <w:r w:rsidRPr="00985B2A">
            <w:rPr>
              <w:rFonts w:eastAsia="Arial Unicode MS"/>
              <w:b/>
              <w:i/>
              <w:sz w:val="18"/>
              <w:szCs w:val="18"/>
            </w:rPr>
            <w:t xml:space="preserve">Ознака: </w:t>
          </w:r>
          <w:r w:rsidRPr="00985B2A">
            <w:rPr>
              <w:rFonts w:eastAsia="Arial Unicode MS"/>
              <w:b/>
              <w:i/>
              <w:sz w:val="18"/>
              <w:szCs w:val="18"/>
              <w:lang w:val="sr-Cyrl-CS"/>
            </w:rPr>
            <w:t>К</w:t>
          </w:r>
          <w:r w:rsidRPr="00985B2A">
            <w:rPr>
              <w:rFonts w:eastAsia="Arial Unicode MS"/>
              <w:b/>
              <w:i/>
              <w:sz w:val="18"/>
              <w:szCs w:val="18"/>
            </w:rPr>
            <w:t>.</w:t>
          </w:r>
          <w:r>
            <w:rPr>
              <w:rFonts w:eastAsia="Arial Unicode MS"/>
              <w:b/>
              <w:i/>
              <w:sz w:val="18"/>
              <w:szCs w:val="18"/>
              <w:lang w:val="en-US"/>
            </w:rPr>
            <w:t>2</w:t>
          </w:r>
          <w:r>
            <w:rPr>
              <w:rFonts w:eastAsia="Arial Unicode MS"/>
              <w:b/>
              <w:i/>
              <w:sz w:val="18"/>
              <w:szCs w:val="18"/>
            </w:rPr>
            <w:t>.01-3</w:t>
          </w:r>
        </w:p>
      </w:tc>
      <w:tc>
        <w:tcPr>
          <w:tcW w:w="4985" w:type="dxa"/>
          <w:vAlign w:val="center"/>
        </w:tcPr>
        <w:p w:rsidR="0090308E" w:rsidRPr="00985B2A" w:rsidRDefault="0090308E" w:rsidP="009815B0">
          <w:pPr>
            <w:pStyle w:val="Footer"/>
            <w:spacing w:before="0"/>
            <w:ind w:left="-108" w:right="57" w:firstLine="0"/>
            <w:jc w:val="right"/>
            <w:rPr>
              <w:rFonts w:eastAsia="Arial Unicode MS"/>
              <w:b/>
              <w:i/>
              <w:sz w:val="18"/>
              <w:szCs w:val="18"/>
            </w:rPr>
          </w:pPr>
          <w:r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t xml:space="preserve">Страна </w:t>
          </w:r>
          <w:r w:rsidR="00C40665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begin"/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instrText xml:space="preserve"> PAGE </w:instrText>
          </w:r>
          <w:r w:rsidR="00C40665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separate"/>
          </w:r>
          <w:r w:rsidR="00413F8A">
            <w:rPr>
              <w:rFonts w:eastAsia="Arial Unicode MS"/>
              <w:b/>
              <w:i/>
              <w:noProof/>
              <w:snapToGrid w:val="0"/>
              <w:sz w:val="18"/>
              <w:szCs w:val="18"/>
            </w:rPr>
            <w:t>1</w:t>
          </w:r>
          <w:r w:rsidR="00C40665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end"/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t xml:space="preserve"> од </w:t>
          </w:r>
          <w:r w:rsidR="00C40665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begin"/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instrText xml:space="preserve"> NUMPAGES </w:instrText>
          </w:r>
          <w:r w:rsidR="00C40665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separate"/>
          </w:r>
          <w:r w:rsidR="00413F8A">
            <w:rPr>
              <w:rFonts w:eastAsia="Arial Unicode MS"/>
              <w:b/>
              <w:i/>
              <w:noProof/>
              <w:snapToGrid w:val="0"/>
              <w:sz w:val="18"/>
              <w:szCs w:val="18"/>
            </w:rPr>
            <w:t>1</w:t>
          </w:r>
          <w:r w:rsidR="00C40665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end"/>
          </w:r>
        </w:p>
      </w:tc>
    </w:tr>
  </w:tbl>
  <w:p w:rsidR="0090308E" w:rsidRPr="00B737C7" w:rsidRDefault="0090308E" w:rsidP="00B737C7">
    <w:pPr>
      <w:pStyle w:val="Footer"/>
      <w:ind w:left="0" w:firstLine="0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F8A" w:rsidRDefault="00413F8A" w:rsidP="00984D01">
      <w:r>
        <w:separator/>
      </w:r>
    </w:p>
  </w:footnote>
  <w:footnote w:type="continuationSeparator" w:id="0">
    <w:p w:rsidR="00413F8A" w:rsidRDefault="00413F8A" w:rsidP="00984D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8E" w:rsidRPr="00985B2A" w:rsidRDefault="0090308E" w:rsidP="00E46D30">
    <w:pPr>
      <w:pStyle w:val="Header"/>
      <w:ind w:left="0" w:firstLine="0"/>
      <w:rPr>
        <w:sz w:val="6"/>
        <w:lang w:val="sr-Latn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7036F"/>
    <w:multiLevelType w:val="hybridMultilevel"/>
    <w:tmpl w:val="E1E24C9A"/>
    <w:lvl w:ilvl="0" w:tplc="F67C85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A157CE"/>
    <w:multiLevelType w:val="hybridMultilevel"/>
    <w:tmpl w:val="F104E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512F46"/>
    <w:multiLevelType w:val="hybridMultilevel"/>
    <w:tmpl w:val="63E82F92"/>
    <w:lvl w:ilvl="0" w:tplc="FF9CC1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74795B"/>
    <w:multiLevelType w:val="hybridMultilevel"/>
    <w:tmpl w:val="2122630C"/>
    <w:lvl w:ilvl="0" w:tplc="0409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4">
    <w:nsid w:val="1A8769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D8B120A"/>
    <w:multiLevelType w:val="multilevel"/>
    <w:tmpl w:val="4686E7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9A83D7F"/>
    <w:multiLevelType w:val="hybridMultilevel"/>
    <w:tmpl w:val="EFE60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857E57"/>
    <w:multiLevelType w:val="hybridMultilevel"/>
    <w:tmpl w:val="F104E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0622176"/>
    <w:multiLevelType w:val="hybridMultilevel"/>
    <w:tmpl w:val="4F7EF0AE"/>
    <w:lvl w:ilvl="0" w:tplc="ACD2A57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>
    <w:nsid w:val="46310A01"/>
    <w:multiLevelType w:val="hybridMultilevel"/>
    <w:tmpl w:val="44B64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168E6"/>
    <w:multiLevelType w:val="hybridMultilevel"/>
    <w:tmpl w:val="4C68A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C19DA"/>
    <w:multiLevelType w:val="multilevel"/>
    <w:tmpl w:val="854E6ECA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DA67EE9"/>
    <w:multiLevelType w:val="hybridMultilevel"/>
    <w:tmpl w:val="0D000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4480E"/>
    <w:multiLevelType w:val="hybridMultilevel"/>
    <w:tmpl w:val="FB0CA5F8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D259D"/>
    <w:multiLevelType w:val="multilevel"/>
    <w:tmpl w:val="449C8848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9E5551D"/>
    <w:multiLevelType w:val="hybridMultilevel"/>
    <w:tmpl w:val="FC9A4E4A"/>
    <w:lvl w:ilvl="0" w:tplc="0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7"/>
  </w:num>
  <w:num w:numId="5">
    <w:abstractNumId w:val="11"/>
  </w:num>
  <w:num w:numId="6">
    <w:abstractNumId w:val="4"/>
  </w:num>
  <w:num w:numId="7">
    <w:abstractNumId w:val="14"/>
  </w:num>
  <w:num w:numId="8">
    <w:abstractNumId w:val="13"/>
  </w:num>
  <w:num w:numId="9">
    <w:abstractNumId w:val="5"/>
  </w:num>
  <w:num w:numId="10">
    <w:abstractNumId w:val="0"/>
  </w:num>
  <w:num w:numId="11">
    <w:abstractNumId w:val="8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 w:numId="15">
    <w:abstractNumId w:val="1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20"/>
  <w:displayHorizontalDrawingGridEvery w:val="2"/>
  <w:characterSpacingControl w:val="doNotCompress"/>
  <w:savePreviewPicture/>
  <w:hdrShapeDefaults>
    <o:shapedefaults v:ext="edit" spidmax="136194"/>
  </w:hdrShapeDefaults>
  <w:footnotePr>
    <w:footnote w:id="-1"/>
    <w:footnote w:id="0"/>
  </w:footnotePr>
  <w:endnotePr>
    <w:endnote w:id="-1"/>
    <w:endnote w:id="0"/>
  </w:endnotePr>
  <w:compat/>
  <w:rsids>
    <w:rsidRoot w:val="00EE3C7F"/>
    <w:rsid w:val="0000082E"/>
    <w:rsid w:val="00015FAE"/>
    <w:rsid w:val="000272F5"/>
    <w:rsid w:val="0003241D"/>
    <w:rsid w:val="00062406"/>
    <w:rsid w:val="00065461"/>
    <w:rsid w:val="000856A8"/>
    <w:rsid w:val="00097A63"/>
    <w:rsid w:val="000A0E03"/>
    <w:rsid w:val="000A2885"/>
    <w:rsid w:val="000A3A89"/>
    <w:rsid w:val="000A65B1"/>
    <w:rsid w:val="000B582F"/>
    <w:rsid w:val="000B73D2"/>
    <w:rsid w:val="000C5026"/>
    <w:rsid w:val="000C72C0"/>
    <w:rsid w:val="000D1D24"/>
    <w:rsid w:val="000D26E7"/>
    <w:rsid w:val="000D5622"/>
    <w:rsid w:val="000E5F35"/>
    <w:rsid w:val="000E6EEF"/>
    <w:rsid w:val="000F22AC"/>
    <w:rsid w:val="000F2AD9"/>
    <w:rsid w:val="000F2E75"/>
    <w:rsid w:val="00100687"/>
    <w:rsid w:val="001145C2"/>
    <w:rsid w:val="0011502C"/>
    <w:rsid w:val="001167AD"/>
    <w:rsid w:val="00120045"/>
    <w:rsid w:val="0013624D"/>
    <w:rsid w:val="00136DAB"/>
    <w:rsid w:val="00166352"/>
    <w:rsid w:val="00182E4B"/>
    <w:rsid w:val="00184771"/>
    <w:rsid w:val="00187F46"/>
    <w:rsid w:val="00191651"/>
    <w:rsid w:val="001B0588"/>
    <w:rsid w:val="001C752D"/>
    <w:rsid w:val="001D58CF"/>
    <w:rsid w:val="001E2ED7"/>
    <w:rsid w:val="001F463B"/>
    <w:rsid w:val="001F4F31"/>
    <w:rsid w:val="0022527C"/>
    <w:rsid w:val="00230806"/>
    <w:rsid w:val="0023447D"/>
    <w:rsid w:val="00234E97"/>
    <w:rsid w:val="00247B8B"/>
    <w:rsid w:val="00280308"/>
    <w:rsid w:val="002A0AC9"/>
    <w:rsid w:val="002A7E8D"/>
    <w:rsid w:val="002B0F46"/>
    <w:rsid w:val="002B5A8E"/>
    <w:rsid w:val="002B78D4"/>
    <w:rsid w:val="002B7CF9"/>
    <w:rsid w:val="002D45EA"/>
    <w:rsid w:val="002F362A"/>
    <w:rsid w:val="00314038"/>
    <w:rsid w:val="003227A0"/>
    <w:rsid w:val="00322D84"/>
    <w:rsid w:val="00357977"/>
    <w:rsid w:val="00362E9A"/>
    <w:rsid w:val="00370F1E"/>
    <w:rsid w:val="00372BB4"/>
    <w:rsid w:val="00374807"/>
    <w:rsid w:val="00374D45"/>
    <w:rsid w:val="00376B9D"/>
    <w:rsid w:val="003774AF"/>
    <w:rsid w:val="00383F2D"/>
    <w:rsid w:val="003B1BC8"/>
    <w:rsid w:val="003F0A55"/>
    <w:rsid w:val="00400FA4"/>
    <w:rsid w:val="0040275D"/>
    <w:rsid w:val="00413F8A"/>
    <w:rsid w:val="00416ACD"/>
    <w:rsid w:val="004313F1"/>
    <w:rsid w:val="0044551B"/>
    <w:rsid w:val="00450671"/>
    <w:rsid w:val="004625E3"/>
    <w:rsid w:val="00476980"/>
    <w:rsid w:val="00486B0C"/>
    <w:rsid w:val="004B255E"/>
    <w:rsid w:val="004B55AC"/>
    <w:rsid w:val="004D5C3F"/>
    <w:rsid w:val="004D66DA"/>
    <w:rsid w:val="004F63EA"/>
    <w:rsid w:val="00502589"/>
    <w:rsid w:val="00515C37"/>
    <w:rsid w:val="00521560"/>
    <w:rsid w:val="005301DF"/>
    <w:rsid w:val="00532A78"/>
    <w:rsid w:val="0054528C"/>
    <w:rsid w:val="00562BBB"/>
    <w:rsid w:val="0056508E"/>
    <w:rsid w:val="005665C5"/>
    <w:rsid w:val="005C7061"/>
    <w:rsid w:val="005D578D"/>
    <w:rsid w:val="005E7A78"/>
    <w:rsid w:val="005F1E28"/>
    <w:rsid w:val="00620618"/>
    <w:rsid w:val="006224C9"/>
    <w:rsid w:val="0064017D"/>
    <w:rsid w:val="00650CD6"/>
    <w:rsid w:val="0065350D"/>
    <w:rsid w:val="00663EE5"/>
    <w:rsid w:val="00683713"/>
    <w:rsid w:val="006837C1"/>
    <w:rsid w:val="006853BD"/>
    <w:rsid w:val="00697760"/>
    <w:rsid w:val="006A3742"/>
    <w:rsid w:val="006B2139"/>
    <w:rsid w:val="006B2DBC"/>
    <w:rsid w:val="006B3FE3"/>
    <w:rsid w:val="006B4D5E"/>
    <w:rsid w:val="006D3475"/>
    <w:rsid w:val="006D4CF7"/>
    <w:rsid w:val="006E563B"/>
    <w:rsid w:val="006F5C95"/>
    <w:rsid w:val="0070311B"/>
    <w:rsid w:val="007353A2"/>
    <w:rsid w:val="007353AF"/>
    <w:rsid w:val="00736943"/>
    <w:rsid w:val="007407BD"/>
    <w:rsid w:val="00741391"/>
    <w:rsid w:val="0074788E"/>
    <w:rsid w:val="00775C59"/>
    <w:rsid w:val="00784D3F"/>
    <w:rsid w:val="00790F04"/>
    <w:rsid w:val="0079348A"/>
    <w:rsid w:val="007A1BEB"/>
    <w:rsid w:val="007A4FD4"/>
    <w:rsid w:val="007C313C"/>
    <w:rsid w:val="007C47D6"/>
    <w:rsid w:val="007C5D20"/>
    <w:rsid w:val="007E118E"/>
    <w:rsid w:val="007F286F"/>
    <w:rsid w:val="0080588A"/>
    <w:rsid w:val="00814A7B"/>
    <w:rsid w:val="008169DE"/>
    <w:rsid w:val="00823A46"/>
    <w:rsid w:val="00823C61"/>
    <w:rsid w:val="008256B8"/>
    <w:rsid w:val="00826937"/>
    <w:rsid w:val="0082755A"/>
    <w:rsid w:val="00827B45"/>
    <w:rsid w:val="00854A2F"/>
    <w:rsid w:val="00855345"/>
    <w:rsid w:val="00873660"/>
    <w:rsid w:val="00883F1D"/>
    <w:rsid w:val="00886CCA"/>
    <w:rsid w:val="008926A0"/>
    <w:rsid w:val="00892899"/>
    <w:rsid w:val="008A4126"/>
    <w:rsid w:val="008B0023"/>
    <w:rsid w:val="008B1BC1"/>
    <w:rsid w:val="008C2274"/>
    <w:rsid w:val="008E4529"/>
    <w:rsid w:val="008F02E7"/>
    <w:rsid w:val="008F2738"/>
    <w:rsid w:val="0090308E"/>
    <w:rsid w:val="00905221"/>
    <w:rsid w:val="00905E29"/>
    <w:rsid w:val="00914453"/>
    <w:rsid w:val="00921A2C"/>
    <w:rsid w:val="00932903"/>
    <w:rsid w:val="0093514C"/>
    <w:rsid w:val="0093687A"/>
    <w:rsid w:val="00936E87"/>
    <w:rsid w:val="00943030"/>
    <w:rsid w:val="00953AFB"/>
    <w:rsid w:val="009578F8"/>
    <w:rsid w:val="00962339"/>
    <w:rsid w:val="00964445"/>
    <w:rsid w:val="009815B0"/>
    <w:rsid w:val="00984D01"/>
    <w:rsid w:val="00985B2A"/>
    <w:rsid w:val="00990F3F"/>
    <w:rsid w:val="00993984"/>
    <w:rsid w:val="00997641"/>
    <w:rsid w:val="009B567F"/>
    <w:rsid w:val="009B5740"/>
    <w:rsid w:val="009B688F"/>
    <w:rsid w:val="009C4538"/>
    <w:rsid w:val="009D290D"/>
    <w:rsid w:val="009D2BD0"/>
    <w:rsid w:val="009E4ECA"/>
    <w:rsid w:val="009E55F7"/>
    <w:rsid w:val="009F31BD"/>
    <w:rsid w:val="00A110B8"/>
    <w:rsid w:val="00A24FD6"/>
    <w:rsid w:val="00A26CE8"/>
    <w:rsid w:val="00A34101"/>
    <w:rsid w:val="00A47A1E"/>
    <w:rsid w:val="00A54B2F"/>
    <w:rsid w:val="00A62602"/>
    <w:rsid w:val="00A87A81"/>
    <w:rsid w:val="00AC46B8"/>
    <w:rsid w:val="00AF61CB"/>
    <w:rsid w:val="00B06DB5"/>
    <w:rsid w:val="00B132A7"/>
    <w:rsid w:val="00B137FC"/>
    <w:rsid w:val="00B22FB2"/>
    <w:rsid w:val="00B33DFD"/>
    <w:rsid w:val="00B34CF4"/>
    <w:rsid w:val="00B547E2"/>
    <w:rsid w:val="00B64575"/>
    <w:rsid w:val="00B737C7"/>
    <w:rsid w:val="00BA589A"/>
    <w:rsid w:val="00BA7AD6"/>
    <w:rsid w:val="00BB1474"/>
    <w:rsid w:val="00BB627E"/>
    <w:rsid w:val="00BC2F82"/>
    <w:rsid w:val="00BC47B7"/>
    <w:rsid w:val="00BD672F"/>
    <w:rsid w:val="00BD6B17"/>
    <w:rsid w:val="00BD7BBD"/>
    <w:rsid w:val="00BF247B"/>
    <w:rsid w:val="00C02C63"/>
    <w:rsid w:val="00C20A23"/>
    <w:rsid w:val="00C27A6F"/>
    <w:rsid w:val="00C40665"/>
    <w:rsid w:val="00C74DED"/>
    <w:rsid w:val="00C7590D"/>
    <w:rsid w:val="00C779AD"/>
    <w:rsid w:val="00C85331"/>
    <w:rsid w:val="00C93D17"/>
    <w:rsid w:val="00C955D7"/>
    <w:rsid w:val="00CB0DA8"/>
    <w:rsid w:val="00CB2DD3"/>
    <w:rsid w:val="00CC26A7"/>
    <w:rsid w:val="00CC2C03"/>
    <w:rsid w:val="00CC473F"/>
    <w:rsid w:val="00CC72E7"/>
    <w:rsid w:val="00CE4F3F"/>
    <w:rsid w:val="00D1360D"/>
    <w:rsid w:val="00D17B5C"/>
    <w:rsid w:val="00D21AC7"/>
    <w:rsid w:val="00D32F02"/>
    <w:rsid w:val="00D51E55"/>
    <w:rsid w:val="00D53660"/>
    <w:rsid w:val="00D53E2C"/>
    <w:rsid w:val="00D57599"/>
    <w:rsid w:val="00D61131"/>
    <w:rsid w:val="00D84756"/>
    <w:rsid w:val="00DA08AB"/>
    <w:rsid w:val="00DA0D32"/>
    <w:rsid w:val="00DB2B30"/>
    <w:rsid w:val="00DD3571"/>
    <w:rsid w:val="00DE5F5B"/>
    <w:rsid w:val="00E07B56"/>
    <w:rsid w:val="00E1441D"/>
    <w:rsid w:val="00E3735C"/>
    <w:rsid w:val="00E40403"/>
    <w:rsid w:val="00E410A7"/>
    <w:rsid w:val="00E45087"/>
    <w:rsid w:val="00E46D30"/>
    <w:rsid w:val="00E54B57"/>
    <w:rsid w:val="00E7186F"/>
    <w:rsid w:val="00E81298"/>
    <w:rsid w:val="00E87263"/>
    <w:rsid w:val="00E92084"/>
    <w:rsid w:val="00EA6560"/>
    <w:rsid w:val="00EB4986"/>
    <w:rsid w:val="00EB6543"/>
    <w:rsid w:val="00EB78E1"/>
    <w:rsid w:val="00EC321A"/>
    <w:rsid w:val="00ED1968"/>
    <w:rsid w:val="00ED24B4"/>
    <w:rsid w:val="00EE2F04"/>
    <w:rsid w:val="00EE3C7F"/>
    <w:rsid w:val="00EF24E0"/>
    <w:rsid w:val="00F03071"/>
    <w:rsid w:val="00F2028A"/>
    <w:rsid w:val="00F22F06"/>
    <w:rsid w:val="00F245D8"/>
    <w:rsid w:val="00F36226"/>
    <w:rsid w:val="00F37432"/>
    <w:rsid w:val="00F45F05"/>
    <w:rsid w:val="00F46EF4"/>
    <w:rsid w:val="00F51A9B"/>
    <w:rsid w:val="00F62CC2"/>
    <w:rsid w:val="00FB6AAF"/>
    <w:rsid w:val="00FC2C4C"/>
    <w:rsid w:val="00FD0658"/>
    <w:rsid w:val="00FD2846"/>
    <w:rsid w:val="00FE17BA"/>
    <w:rsid w:val="00FE3A7F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Cyrl-CS" w:eastAsia="sr-Cyrl-C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C7F"/>
    <w:pPr>
      <w:ind w:left="284" w:right="284" w:firstLine="567"/>
      <w:jc w:val="both"/>
    </w:pPr>
    <w:rPr>
      <w:rFonts w:ascii="Times New Roman" w:hAnsi="Times New Roman"/>
      <w:sz w:val="24"/>
      <w:lang w:val="hr-HR" w:eastAsia="en-US"/>
    </w:rPr>
  </w:style>
  <w:style w:type="paragraph" w:styleId="Heading2">
    <w:name w:val="heading 2"/>
    <w:basedOn w:val="Normal"/>
    <w:link w:val="Heading2Char"/>
    <w:uiPriority w:val="9"/>
    <w:qFormat/>
    <w:locked/>
    <w:rsid w:val="000F2AD9"/>
    <w:pPr>
      <w:spacing w:before="100" w:beforeAutospacing="1" w:after="100" w:afterAutospacing="1"/>
      <w:ind w:left="0" w:right="0" w:firstLine="0"/>
      <w:jc w:val="left"/>
      <w:outlineLvl w:val="1"/>
    </w:pPr>
    <w:rPr>
      <w:rFonts w:eastAsia="Times New Roman"/>
      <w:b/>
      <w:bCs/>
      <w:sz w:val="36"/>
      <w:szCs w:val="36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E3C7F"/>
    <w:pPr>
      <w:spacing w:after="240"/>
    </w:pPr>
    <w:rPr>
      <w:sz w:val="20"/>
    </w:rPr>
  </w:style>
  <w:style w:type="character" w:customStyle="1" w:styleId="HeaderChar">
    <w:name w:val="Header Char"/>
    <w:link w:val="Header"/>
    <w:locked/>
    <w:rsid w:val="00EE3C7F"/>
    <w:rPr>
      <w:rFonts w:ascii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rsid w:val="00EE3C7F"/>
    <w:pPr>
      <w:spacing w:before="120"/>
    </w:pPr>
    <w:rPr>
      <w:sz w:val="20"/>
    </w:rPr>
  </w:style>
  <w:style w:type="character" w:customStyle="1" w:styleId="FooterChar">
    <w:name w:val="Footer Char"/>
    <w:link w:val="Footer"/>
    <w:locked/>
    <w:rsid w:val="00EE3C7F"/>
    <w:rPr>
      <w:rFonts w:ascii="Times New Roman" w:hAnsi="Times New Roman" w:cs="Times New Roman"/>
      <w:sz w:val="20"/>
      <w:szCs w:val="20"/>
      <w:lang w:val="hr-HR"/>
    </w:rPr>
  </w:style>
  <w:style w:type="paragraph" w:styleId="FootnoteText">
    <w:name w:val="footnote text"/>
    <w:basedOn w:val="Normal"/>
    <w:link w:val="FootnoteTextChar"/>
    <w:rsid w:val="00A24FD6"/>
    <w:pPr>
      <w:ind w:left="0" w:right="0" w:firstLine="0"/>
      <w:jc w:val="left"/>
    </w:pPr>
    <w:rPr>
      <w:rFonts w:eastAsia="Times New Roman"/>
      <w:sz w:val="20"/>
    </w:rPr>
  </w:style>
  <w:style w:type="character" w:customStyle="1" w:styleId="FootnoteTextChar">
    <w:name w:val="Footnote Text Char"/>
    <w:link w:val="FootnoteText"/>
    <w:rsid w:val="00A24FD6"/>
    <w:rPr>
      <w:rFonts w:ascii="Times New Roman" w:eastAsia="Times New Roman" w:hAnsi="Times New Roman"/>
    </w:rPr>
  </w:style>
  <w:style w:type="character" w:styleId="FootnoteReference">
    <w:name w:val="footnote reference"/>
    <w:rsid w:val="00A24FD6"/>
    <w:rPr>
      <w:vertAlign w:val="superscript"/>
    </w:rPr>
  </w:style>
  <w:style w:type="character" w:styleId="PageNumber">
    <w:name w:val="page number"/>
    <w:rsid w:val="00E40403"/>
    <w:rPr>
      <w:rFonts w:cs="Times New Roman"/>
    </w:rPr>
  </w:style>
  <w:style w:type="paragraph" w:styleId="BalloonText">
    <w:name w:val="Balloon Text"/>
    <w:basedOn w:val="Normal"/>
    <w:link w:val="BalloonTextChar"/>
    <w:rsid w:val="004D6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66DA"/>
    <w:rPr>
      <w:rFonts w:ascii="Tahoma" w:hAnsi="Tahoma" w:cs="Tahoma"/>
      <w:sz w:val="16"/>
      <w:szCs w:val="16"/>
      <w:lang w:val="hr-HR"/>
    </w:rPr>
  </w:style>
  <w:style w:type="paragraph" w:styleId="ListParagraph">
    <w:name w:val="List Paragraph"/>
    <w:basedOn w:val="Normal"/>
    <w:uiPriority w:val="34"/>
    <w:qFormat/>
    <w:rsid w:val="00B547E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F2AD9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F2AD9"/>
    <w:pPr>
      <w:spacing w:before="100" w:beforeAutospacing="1" w:after="100" w:afterAutospacing="1"/>
      <w:ind w:left="0" w:right="0" w:firstLine="0"/>
      <w:jc w:val="left"/>
    </w:pPr>
    <w:rPr>
      <w:rFonts w:eastAsia="Times New Roman"/>
      <w:szCs w:val="24"/>
      <w:lang w:val="sr-Cyrl-CS" w:eastAsia="sr-Cyrl-CS"/>
    </w:rPr>
  </w:style>
  <w:style w:type="character" w:styleId="Strong">
    <w:name w:val="Strong"/>
    <w:basedOn w:val="DefaultParagraphFont"/>
    <w:uiPriority w:val="22"/>
    <w:qFormat/>
    <w:locked/>
    <w:rsid w:val="000F2A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racar.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racar.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BE9D2-B71E-45CB-886D-A578E6A99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2064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 –ГРАД  БЕОГРАД</vt:lpstr>
    </vt:vector>
  </TitlesOfParts>
  <Company>Gradska Opština Vračar</Company>
  <LinksUpToDate>false</LinksUpToDate>
  <CharactersWithSpaces>13803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 –ГРАД  БЕОГРАД</dc:title>
  <dc:creator>Jelena Dobricanin</dc:creator>
  <cp:lastModifiedBy>Jelena Dobričanin</cp:lastModifiedBy>
  <cp:revision>14</cp:revision>
  <cp:lastPrinted>2026-01-28T11:48:00Z</cp:lastPrinted>
  <dcterms:created xsi:type="dcterms:W3CDTF">2025-02-10T13:59:00Z</dcterms:created>
  <dcterms:modified xsi:type="dcterms:W3CDTF">2026-01-28T11:48:00Z</dcterms:modified>
</cp:coreProperties>
</file>